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77F0" w14:textId="77777777" w:rsidR="00537747" w:rsidRDefault="00000000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/>
          <w:sz w:val="28"/>
          <w:szCs w:val="21"/>
        </w:rPr>
      </w:pP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 xml:space="preserve"> 2</w:t>
      </w:r>
      <w:r>
        <w:rPr>
          <w:rFonts w:ascii="微软雅黑" w:eastAsia="微软雅黑" w:hAnsi="微软雅黑" w:cs="微软雅黑" w:hint="default"/>
          <w:sz w:val="28"/>
          <w:szCs w:val="21"/>
          <w:shd w:val="clear" w:color="auto" w:fill="FFFFFF"/>
        </w:rPr>
        <w:t>0</w:t>
      </w:r>
      <w:r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26年艺术设计学院专升本招生【环境设计】考试大纲</w:t>
      </w:r>
    </w:p>
    <w:p w14:paraId="744630D0" w14:textId="77777777" w:rsidR="00537747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hd w:val="clear" w:color="auto" w:fill="FFFFFF"/>
        </w:rPr>
        <w:t>一、考试目标</w:t>
      </w:r>
    </w:p>
    <w:p w14:paraId="43CB9ADE" w14:textId="77777777" w:rsidR="00537747" w:rsidRDefault="00000000">
      <w:pPr>
        <w:pStyle w:val="a9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标是测试考生掌握的环境设计基础知识、审美素养、设计的表达表现能力，以使学生能够跟上本专业对设计师的基础能力的要求，满足环境设计学习能力进一步提高的基础要求，并为后续设计课程学习及项目运用奠定一定的设计能力。</w:t>
      </w:r>
    </w:p>
    <w:p w14:paraId="75010180" w14:textId="77777777" w:rsidR="00537747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14:paraId="42A376F3" w14:textId="77777777" w:rsidR="00537747" w:rsidRDefault="00000000">
      <w:pPr>
        <w:pStyle w:val="a9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1．本专业分为室内、景观、展示三个专业方向，本次考试尽可能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考量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学生的基础专业能力，学生可以根据自己的专业方向和能力来选择表达表现内容。</w:t>
      </w:r>
    </w:p>
    <w:p w14:paraId="14170E0A" w14:textId="77777777" w:rsidR="00537747" w:rsidRDefault="00000000">
      <w:pPr>
        <w:pStyle w:val="a9"/>
        <w:widowControl/>
        <w:shd w:val="clear" w:color="auto" w:fill="FFFFFF"/>
        <w:spacing w:line="240" w:lineRule="exact"/>
        <w:ind w:firstLine="482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2．考题为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手绘快题设计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</w:p>
    <w:p w14:paraId="53824D3B" w14:textId="77777777" w:rsidR="00537747" w:rsidRDefault="00000000">
      <w:pPr>
        <w:pStyle w:val="a9"/>
        <w:widowControl/>
        <w:shd w:val="clear" w:color="auto" w:fill="FFFFFF"/>
        <w:spacing w:line="240" w:lineRule="exact"/>
        <w:ind w:firstLine="482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3．考试时间</w:t>
      </w:r>
      <w:r w:rsidRPr="00E05F2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为</w:t>
      </w:r>
      <w:r w:rsidRPr="00E05F2B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1</w:t>
      </w:r>
      <w:r w:rsidRPr="00E05F2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 w:rsidRPr="00E05F2B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分钟，试卷总分为100分。</w:t>
      </w:r>
    </w:p>
    <w:p w14:paraId="48D9A1BB" w14:textId="77777777" w:rsidR="00537747" w:rsidRDefault="00000000">
      <w:pPr>
        <w:pStyle w:val="a9"/>
        <w:widowControl/>
        <w:shd w:val="clear" w:color="auto" w:fill="FFFFFF"/>
        <w:spacing w:line="240" w:lineRule="exact"/>
        <w:ind w:firstLine="482"/>
        <w:rPr>
          <w:rFonts w:ascii="微软雅黑" w:eastAsia="微软雅黑" w:hAnsi="微软雅黑" w:cs="微软雅黑" w:hint="eastAsia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4．学生自备绘画工具。</w:t>
      </w:r>
    </w:p>
    <w:p w14:paraId="601E5FD8" w14:textId="77777777" w:rsidR="00537747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p w14:paraId="084FC44E" w14:textId="77777777" w:rsidR="00537747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    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试卷类型：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手绘快题设计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   </w:t>
      </w:r>
    </w:p>
    <w:p w14:paraId="772A87D9" w14:textId="77777777" w:rsidR="00537747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ind w:firstLineChars="300" w:firstLine="63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评分标准及分值分布：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快题设计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符合题目设定的场地条件要求40%；掌握环境设计基础制图绘图知识，平面图纸表达规范3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；空间透视准确、场景表达生动、配景与主体处理得当、线条的应用与色彩搭配能够符合专业需求20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%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；设计创意及思维方式表现突出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10%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</w:p>
    <w:p w14:paraId="35AA93C8" w14:textId="77777777" w:rsidR="00537747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四、考试内容和要求</w:t>
      </w:r>
    </w:p>
    <w:p w14:paraId="6BF4348C" w14:textId="77777777" w:rsidR="00537747" w:rsidRDefault="00000000">
      <w:pPr>
        <w:pStyle w:val="a9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.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内容：学生根据给出的条件图纸，按照设计规范，进行包含平面、空间透视及设计说明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的快题设计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在表达内容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和效果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上可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做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适当合理创作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</w:p>
    <w:p w14:paraId="1290D759" w14:textId="77777777" w:rsidR="00537747" w:rsidRDefault="00000000">
      <w:pPr>
        <w:pStyle w:val="a9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.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要求：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快题设计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符合题目设定的场地条件要求，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快题设计方案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表达完整，平面图纸表达符合设计规范，空间透视准确、色彩搭配适宜。</w:t>
      </w:r>
    </w:p>
    <w:p w14:paraId="59A227CE" w14:textId="77777777" w:rsidR="00537747" w:rsidRDefault="00000000">
      <w:pPr>
        <w:pStyle w:val="a9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.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绘图工具：画板（考生自带，无任何与专业内容相关图形及图案）、绘图板、比例尺、铅笔、橡皮、针管笔、马克笔、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彩铅等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其他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表达快题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设计的工具（考生自备）</w:t>
      </w:r>
    </w:p>
    <w:p w14:paraId="3CDDE5B3" w14:textId="77777777" w:rsidR="00537747" w:rsidRDefault="00000000">
      <w:pPr>
        <w:pStyle w:val="a9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.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图纸要求：</w:t>
      </w:r>
      <w:r w:rsidRPr="00E05F2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8开手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绘素描纸一张（考场提供）</w:t>
      </w:r>
    </w:p>
    <w:p w14:paraId="27C1D208" w14:textId="77777777" w:rsidR="00537747" w:rsidRDefault="00000000">
      <w:pPr>
        <w:pStyle w:val="a9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.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注意事项：要求卷面无污损，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本考试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不提供使用水彩及水粉、油画颜料等创作条件。</w:t>
      </w:r>
    </w:p>
    <w:p w14:paraId="51A333C1" w14:textId="77777777" w:rsidR="00537747" w:rsidRDefault="00000000">
      <w:pPr>
        <w:pStyle w:val="a9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14:paraId="7D054B73" w14:textId="77777777" w:rsidR="00537747" w:rsidRDefault="00000000">
      <w:pPr>
        <w:pStyle w:val="1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b w:val="0"/>
          <w:kern w:val="0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b w:val="0"/>
          <w:kern w:val="0"/>
          <w:sz w:val="21"/>
          <w:szCs w:val="21"/>
          <w:shd w:val="clear" w:color="auto" w:fill="FFFFFF"/>
        </w:rPr>
        <w:lastRenderedPageBreak/>
        <w:t>《</w:t>
      </w:r>
      <w:r>
        <w:rPr>
          <w:rFonts w:ascii="微软雅黑" w:eastAsia="微软雅黑" w:hAnsi="微软雅黑" w:cs="微软雅黑" w:hint="default"/>
          <w:b w:val="0"/>
          <w:kern w:val="0"/>
          <w:sz w:val="21"/>
          <w:szCs w:val="21"/>
          <w:shd w:val="clear" w:color="auto" w:fill="FFFFFF"/>
        </w:rPr>
        <w:t>建筑工程制图</w:t>
      </w:r>
      <w:r>
        <w:rPr>
          <w:rFonts w:ascii="微软雅黑" w:eastAsia="微软雅黑" w:hAnsi="微软雅黑" w:cs="微软雅黑"/>
          <w:b w:val="0"/>
          <w:kern w:val="0"/>
          <w:sz w:val="21"/>
          <w:szCs w:val="21"/>
          <w:shd w:val="clear" w:color="auto" w:fill="FFFFFF"/>
        </w:rPr>
        <w:t>（</w:t>
      </w:r>
      <w:r>
        <w:rPr>
          <w:rFonts w:ascii="微软雅黑" w:eastAsia="微软雅黑" w:hAnsi="微软雅黑" w:cs="微软雅黑" w:hint="default"/>
          <w:b w:val="0"/>
          <w:kern w:val="0"/>
          <w:sz w:val="21"/>
          <w:szCs w:val="21"/>
          <w:shd w:val="clear" w:color="auto" w:fill="FFFFFF"/>
        </w:rPr>
        <w:t>第6版）</w:t>
      </w:r>
      <w:r>
        <w:rPr>
          <w:rFonts w:ascii="微软雅黑" w:eastAsia="微软雅黑" w:hAnsi="微软雅黑" w:cs="微软雅黑"/>
          <w:b w:val="0"/>
          <w:kern w:val="0"/>
          <w:sz w:val="21"/>
          <w:szCs w:val="21"/>
          <w:shd w:val="clear" w:color="auto" w:fill="FFFFFF"/>
        </w:rPr>
        <w:t>》</w:t>
      </w:r>
      <w:hyperlink r:id="rId6" w:tgtFrame="http://product.dangdang.com/_blank" w:history="1">
        <w:r>
          <w:rPr>
            <w:rFonts w:ascii="微软雅黑" w:eastAsia="微软雅黑" w:hAnsi="微软雅黑" w:cs="微软雅黑" w:hint="default"/>
            <w:b w:val="0"/>
            <w:kern w:val="0"/>
            <w:sz w:val="21"/>
            <w:szCs w:val="21"/>
            <w:shd w:val="clear" w:color="auto" w:fill="FFFFFF"/>
          </w:rPr>
          <w:t>陈文斌</w:t>
        </w:r>
      </w:hyperlink>
      <w:r>
        <w:rPr>
          <w:rFonts w:ascii="微软雅黑" w:eastAsia="微软雅黑" w:hAnsi="微软雅黑" w:cs="微软雅黑"/>
          <w:b w:val="0"/>
          <w:kern w:val="0"/>
          <w:sz w:val="21"/>
          <w:szCs w:val="21"/>
          <w:shd w:val="clear" w:color="auto" w:fill="FFFFFF"/>
        </w:rPr>
        <w:t>、</w:t>
      </w:r>
      <w:hyperlink r:id="rId7" w:tgtFrame="http://product.dangdang.com/_blank" w:history="1">
        <w:proofErr w:type="gramStart"/>
        <w:r>
          <w:rPr>
            <w:rFonts w:ascii="微软雅黑" w:eastAsia="微软雅黑" w:hAnsi="微软雅黑" w:cs="微软雅黑" w:hint="default"/>
            <w:b w:val="0"/>
            <w:kern w:val="0"/>
            <w:sz w:val="21"/>
            <w:szCs w:val="21"/>
            <w:shd w:val="clear" w:color="auto" w:fill="FFFFFF"/>
          </w:rPr>
          <w:t>顾生其</w:t>
        </w:r>
        <w:proofErr w:type="gramEnd"/>
      </w:hyperlink>
      <w:r>
        <w:rPr>
          <w:rFonts w:ascii="微软雅黑" w:eastAsia="微软雅黑" w:hAnsi="微软雅黑" w:cs="微软雅黑" w:hint="default"/>
          <w:b w:val="0"/>
          <w:kern w:val="0"/>
          <w:sz w:val="21"/>
          <w:szCs w:val="21"/>
          <w:shd w:val="clear" w:color="auto" w:fill="FFFFFF"/>
        </w:rPr>
        <w:t>主编</w:t>
      </w:r>
      <w:r>
        <w:rPr>
          <w:rFonts w:ascii="微软雅黑" w:eastAsia="微软雅黑" w:hAnsi="微软雅黑" w:cs="微软雅黑"/>
          <w:b w:val="0"/>
          <w:kern w:val="0"/>
          <w:sz w:val="21"/>
          <w:szCs w:val="21"/>
          <w:shd w:val="clear" w:color="auto" w:fill="FFFFFF"/>
        </w:rPr>
        <w:t xml:space="preserve"> </w:t>
      </w:r>
      <w:hyperlink r:id="rId8" w:tgtFrame="http://product.dangdang.com/_blank" w:history="1">
        <w:r>
          <w:rPr>
            <w:rFonts w:ascii="微软雅黑" w:eastAsia="微软雅黑" w:hAnsi="微软雅黑" w:cs="微软雅黑" w:hint="default"/>
            <w:b w:val="0"/>
            <w:kern w:val="0"/>
            <w:sz w:val="21"/>
            <w:szCs w:val="21"/>
            <w:shd w:val="clear" w:color="auto" w:fill="FFFFFF"/>
          </w:rPr>
          <w:t>同济大学出版社</w:t>
        </w:r>
      </w:hyperlink>
      <w:r>
        <w:rPr>
          <w:rFonts w:ascii="微软雅黑" w:eastAsia="微软雅黑" w:hAnsi="微软雅黑" w:cs="微软雅黑"/>
          <w:b w:val="0"/>
          <w:kern w:val="0"/>
          <w:sz w:val="21"/>
          <w:szCs w:val="21"/>
          <w:shd w:val="clear" w:color="auto" w:fill="FFFFFF"/>
        </w:rPr>
        <w:t xml:space="preserve"> 2015出版</w:t>
      </w:r>
    </w:p>
    <w:p w14:paraId="4F2C80E6" w14:textId="77777777" w:rsidR="00537747" w:rsidRDefault="00000000">
      <w:pPr>
        <w:pStyle w:val="a9"/>
        <w:widowControl/>
        <w:shd w:val="clear" w:color="auto" w:fill="FFFFFF"/>
        <w:jc w:val="both"/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《环境设计手绘表现》蔡燕婕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主编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 上海科学技术出版社 2020出版</w:t>
      </w:r>
    </w:p>
    <w:sectPr w:rsidR="00537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F8B6" w14:textId="77777777" w:rsidR="00270B64" w:rsidRDefault="00270B64" w:rsidP="00E05F2B">
      <w:r>
        <w:separator/>
      </w:r>
    </w:p>
  </w:endnote>
  <w:endnote w:type="continuationSeparator" w:id="0">
    <w:p w14:paraId="4B9AF097" w14:textId="77777777" w:rsidR="00270B64" w:rsidRDefault="00270B64" w:rsidP="00E0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9134" w14:textId="77777777" w:rsidR="00270B64" w:rsidRDefault="00270B64" w:rsidP="00E05F2B">
      <w:r>
        <w:separator/>
      </w:r>
    </w:p>
  </w:footnote>
  <w:footnote w:type="continuationSeparator" w:id="0">
    <w:p w14:paraId="7C2E3B3C" w14:textId="77777777" w:rsidR="00270B64" w:rsidRDefault="00270B64" w:rsidP="00E05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2Y2Y0NTgyYTRhMGM0M2VkMDBiYzdiNmYwYjA2NzgifQ=="/>
  </w:docVars>
  <w:rsids>
    <w:rsidRoot w:val="7EE933EA"/>
    <w:rsid w:val="00017F5D"/>
    <w:rsid w:val="000702AE"/>
    <w:rsid w:val="00091533"/>
    <w:rsid w:val="000B7D99"/>
    <w:rsid w:val="000C0088"/>
    <w:rsid w:val="000D17E9"/>
    <w:rsid w:val="00102432"/>
    <w:rsid w:val="001068F5"/>
    <w:rsid w:val="00150DF8"/>
    <w:rsid w:val="0019520B"/>
    <w:rsid w:val="001A5C8C"/>
    <w:rsid w:val="00216E5E"/>
    <w:rsid w:val="00270B64"/>
    <w:rsid w:val="00344C3C"/>
    <w:rsid w:val="00412725"/>
    <w:rsid w:val="004918F4"/>
    <w:rsid w:val="00537747"/>
    <w:rsid w:val="005835DA"/>
    <w:rsid w:val="005A5DFC"/>
    <w:rsid w:val="0063394B"/>
    <w:rsid w:val="00877774"/>
    <w:rsid w:val="0094303A"/>
    <w:rsid w:val="00973EF7"/>
    <w:rsid w:val="00995497"/>
    <w:rsid w:val="009A6261"/>
    <w:rsid w:val="009B7210"/>
    <w:rsid w:val="00A15E9B"/>
    <w:rsid w:val="00AF3458"/>
    <w:rsid w:val="00B63225"/>
    <w:rsid w:val="00C13E69"/>
    <w:rsid w:val="00C150A7"/>
    <w:rsid w:val="00C36896"/>
    <w:rsid w:val="00CA6F87"/>
    <w:rsid w:val="00CC135C"/>
    <w:rsid w:val="00CF38FA"/>
    <w:rsid w:val="00D356BA"/>
    <w:rsid w:val="00E05F2B"/>
    <w:rsid w:val="00E55348"/>
    <w:rsid w:val="00EA1662"/>
    <w:rsid w:val="00EA69B2"/>
    <w:rsid w:val="00EE1F4F"/>
    <w:rsid w:val="00F40596"/>
    <w:rsid w:val="00F8004B"/>
    <w:rsid w:val="00FD4A3C"/>
    <w:rsid w:val="1E9D35D0"/>
    <w:rsid w:val="27D5139C"/>
    <w:rsid w:val="55895203"/>
    <w:rsid w:val="6A94699D"/>
    <w:rsid w:val="7EE93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055970D-18BA-45B7-BC67-ECDE5FF1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footer"/>
    <w:basedOn w:val="a"/>
    <w:link w:val="a5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semiHidden/>
    <w:unhideWhenUsed/>
    <w:qFormat/>
    <w:pPr>
      <w:snapToGrid w:val="0"/>
      <w:jc w:val="left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semiHidden/>
    <w:unhideWhenUsed/>
    <w:qFormat/>
    <w:rPr>
      <w:color w:val="0000FF"/>
      <w:u w:val="single"/>
    </w:rPr>
  </w:style>
  <w:style w:type="character" w:styleId="ab">
    <w:name w:val="footnote reference"/>
    <w:basedOn w:val="a0"/>
    <w:semiHidden/>
    <w:unhideWhenUsed/>
    <w:qFormat/>
    <w:rPr>
      <w:vertAlign w:val="superscript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3=%CD%AC%BC%C3%B4%F3%D1%A7%B3%F6%B0%E6%C9%E7&amp;medium=01&amp;category_path=01.00.00.00.00.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dangdang.com/?key2=%B9%CB%C9%FA%C6%E4&amp;medium=01&amp;category_path=01.00.00.00.00.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2=%B3%C2%CE%C4%B1%F3&amp;medium=01&amp;category_path=01.00.00.00.00.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616</Words>
  <Characters>642</Characters>
  <Application>Microsoft Office Word</Application>
  <DocSecurity>0</DocSecurity>
  <Lines>37</Lines>
  <Paragraphs>27</Paragraphs>
  <ScaleCrop>false</ScaleCrop>
  <Company>GENCH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Administrator</cp:lastModifiedBy>
  <cp:revision>29</cp:revision>
  <cp:lastPrinted>2025-10-21T07:30:00Z</cp:lastPrinted>
  <dcterms:created xsi:type="dcterms:W3CDTF">2019-04-07T12:50:00Z</dcterms:created>
  <dcterms:modified xsi:type="dcterms:W3CDTF">2025-10-28T08:36:00Z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668711467D474E789EA4645EB0C7417E_13</vt:lpwstr>
  </property>
  <property fmtid="{D5CDD505-2E9C-101B-9397-08002B2CF9AE}" pid="4" name="KSOTemplateDocerSaveRecord">
    <vt:lpwstr>eyJoZGlkIjoiMTg3MzU2NjNlNjE4OWI2YzM4MmQxNWJkNTIxY2NmNGQiLCJ1c2VySWQiOiIxMDAyOTgyNzI3In0=</vt:lpwstr>
  </property>
</Properties>
</file>