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14" w:rsidRPr="00B21414" w:rsidRDefault="00B21414" w:rsidP="00B21414">
      <w:pPr>
        <w:jc w:val="center"/>
        <w:rPr>
          <w:rFonts w:ascii="仿宋_GB2312" w:eastAsia="仿宋_GB2312"/>
          <w:b/>
          <w:sz w:val="32"/>
          <w:szCs w:val="36"/>
        </w:rPr>
      </w:pPr>
      <w:r w:rsidRPr="00B21414">
        <w:rPr>
          <w:rFonts w:ascii="仿宋_GB2312" w:eastAsia="仿宋_GB2312" w:hint="eastAsia"/>
          <w:b/>
          <w:sz w:val="32"/>
          <w:szCs w:val="36"/>
        </w:rPr>
        <w:t>上海立信会计金融学院</w:t>
      </w:r>
    </w:p>
    <w:p w:rsidR="00B21414" w:rsidRPr="00185246" w:rsidRDefault="00B21414" w:rsidP="00185246">
      <w:pPr>
        <w:jc w:val="center"/>
        <w:rPr>
          <w:rFonts w:ascii="仿宋_GB2312" w:eastAsia="仿宋_GB2312"/>
          <w:b/>
          <w:sz w:val="32"/>
          <w:szCs w:val="36"/>
        </w:rPr>
      </w:pPr>
      <w:r w:rsidRPr="00B21414">
        <w:rPr>
          <w:rFonts w:ascii="仿宋_GB2312" w:eastAsia="仿宋_GB2312" w:hint="eastAsia"/>
          <w:b/>
          <w:sz w:val="32"/>
          <w:szCs w:val="36"/>
        </w:rPr>
        <w:t>202</w:t>
      </w:r>
      <w:r w:rsidR="0056578D">
        <w:rPr>
          <w:rFonts w:ascii="仿宋_GB2312" w:eastAsia="仿宋_GB2312"/>
          <w:b/>
          <w:sz w:val="32"/>
          <w:szCs w:val="36"/>
        </w:rPr>
        <w:t>4</w:t>
      </w:r>
      <w:r w:rsidRPr="00B21414">
        <w:rPr>
          <w:rFonts w:ascii="仿宋_GB2312" w:eastAsia="仿宋_GB2312" w:hint="eastAsia"/>
          <w:b/>
          <w:sz w:val="32"/>
          <w:szCs w:val="36"/>
        </w:rPr>
        <w:t>年“专升本”考生成绩复核申请表</w:t>
      </w:r>
      <w:r w:rsidR="00185246">
        <w:rPr>
          <w:rFonts w:ascii="仿宋_GB2312" w:eastAsia="仿宋_GB2312" w:hint="eastAsia"/>
          <w:b/>
          <w:sz w:val="32"/>
          <w:szCs w:val="36"/>
        </w:rPr>
        <w:t>（</w:t>
      </w:r>
      <w:r w:rsidR="00AD3594">
        <w:rPr>
          <w:rFonts w:ascii="仿宋_GB2312" w:eastAsia="仿宋_GB2312" w:hint="eastAsia"/>
          <w:b/>
          <w:sz w:val="32"/>
          <w:szCs w:val="36"/>
        </w:rPr>
        <w:t>学校留存</w:t>
      </w:r>
      <w:r w:rsidR="00185246">
        <w:rPr>
          <w:rFonts w:ascii="仿宋_GB2312" w:eastAsia="仿宋_GB2312" w:hint="eastAsia"/>
          <w:b/>
          <w:sz w:val="32"/>
          <w:szCs w:val="36"/>
        </w:rPr>
        <w:t>）</w:t>
      </w:r>
    </w:p>
    <w:tbl>
      <w:tblPr>
        <w:tblStyle w:val="a5"/>
        <w:tblpPr w:leftFromText="180" w:rightFromText="180" w:vertAnchor="text" w:horzAnchor="margin" w:tblpY="116"/>
        <w:tblW w:w="5255" w:type="pct"/>
        <w:tblLook w:val="04A0" w:firstRow="1" w:lastRow="0" w:firstColumn="1" w:lastColumn="0" w:noHBand="0" w:noVBand="1"/>
      </w:tblPr>
      <w:tblGrid>
        <w:gridCol w:w="847"/>
        <w:gridCol w:w="1557"/>
        <w:gridCol w:w="1560"/>
        <w:gridCol w:w="1418"/>
        <w:gridCol w:w="1844"/>
        <w:gridCol w:w="1560"/>
        <w:gridCol w:w="1447"/>
      </w:tblGrid>
      <w:tr w:rsidR="00185246" w:rsidRPr="00080831" w:rsidTr="0056578D">
        <w:trPr>
          <w:trHeight w:val="558"/>
        </w:trPr>
        <w:tc>
          <w:tcPr>
            <w:tcW w:w="414" w:type="pct"/>
            <w:vAlign w:val="center"/>
          </w:tcPr>
          <w:p w:rsidR="00185246" w:rsidRPr="00A5206E" w:rsidRDefault="00185246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考生</w:t>
            </w:r>
            <w:r w:rsidRPr="00A5206E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61" w:type="pct"/>
            <w:vAlign w:val="center"/>
          </w:tcPr>
          <w:p w:rsidR="00185246" w:rsidRPr="00A5206E" w:rsidRDefault="00185246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55" w:type="pct"/>
            <w:gridSpan w:val="2"/>
            <w:vAlign w:val="center"/>
          </w:tcPr>
          <w:p w:rsidR="00185246" w:rsidRPr="00A5206E" w:rsidRDefault="00185246" w:rsidP="0018524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准考证号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370" w:type="pct"/>
            <w:gridSpan w:val="3"/>
            <w:vAlign w:val="center"/>
          </w:tcPr>
          <w:p w:rsidR="00185246" w:rsidRPr="00A5206E" w:rsidRDefault="00185246" w:rsidP="0018524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A5206E"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</w:tr>
      <w:tr w:rsidR="0056578D" w:rsidRPr="00080831" w:rsidTr="0056578D">
        <w:trPr>
          <w:trHeight w:val="401"/>
        </w:trPr>
        <w:tc>
          <w:tcPr>
            <w:tcW w:w="414" w:type="pct"/>
            <w:vAlign w:val="center"/>
          </w:tcPr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复查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科目</w:t>
            </w:r>
          </w:p>
        </w:tc>
        <w:tc>
          <w:tcPr>
            <w:tcW w:w="761" w:type="pct"/>
            <w:vAlign w:val="center"/>
          </w:tcPr>
          <w:p w:rsidR="00B21414" w:rsidRPr="005B7E80" w:rsidRDefault="00B21414" w:rsidP="0056578D">
            <w:pPr>
              <w:ind w:firstLineChars="100" w:firstLine="241"/>
              <w:rPr>
                <w:rFonts w:ascii="仿宋_GB2312" w:eastAsia="仿宋_GB2312"/>
                <w:b/>
                <w:sz w:val="18"/>
                <w:szCs w:val="18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高等数学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62" w:type="pct"/>
            <w:vAlign w:val="center"/>
          </w:tcPr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微观经济学综合基础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693" w:type="pct"/>
            <w:vAlign w:val="center"/>
          </w:tcPr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会计专业综合基础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901" w:type="pct"/>
            <w:vAlign w:val="center"/>
          </w:tcPr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综合日语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（含听力）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（   ）</w:t>
            </w:r>
          </w:p>
        </w:tc>
        <w:tc>
          <w:tcPr>
            <w:tcW w:w="762" w:type="pct"/>
            <w:vAlign w:val="center"/>
          </w:tcPr>
          <w:p w:rsidR="00B21414" w:rsidRPr="00B21414" w:rsidRDefault="0056578D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6578D">
              <w:rPr>
                <w:rFonts w:ascii="仿宋_GB2312" w:eastAsia="仿宋_GB2312" w:hint="eastAsia"/>
                <w:b/>
                <w:sz w:val="24"/>
                <w:szCs w:val="24"/>
              </w:rPr>
              <w:t>Python程序设计基础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708" w:type="pct"/>
            <w:vAlign w:val="center"/>
          </w:tcPr>
          <w:p w:rsidR="00B21414" w:rsidRPr="005B7E80" w:rsidRDefault="0056578D" w:rsidP="005657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6578D">
              <w:rPr>
                <w:rFonts w:ascii="仿宋_GB2312" w:eastAsia="仿宋_GB2312" w:hint="eastAsia"/>
                <w:b/>
                <w:color w:val="000000"/>
                <w:sz w:val="24"/>
                <w:szCs w:val="29"/>
              </w:rPr>
              <w:t>数据库应用基础</w:t>
            </w:r>
          </w:p>
          <w:p w:rsidR="00B21414" w:rsidRPr="005B7E80" w:rsidRDefault="00B21414" w:rsidP="005657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</w:tr>
      <w:tr w:rsidR="0056578D" w:rsidRPr="00080831" w:rsidTr="0056578D">
        <w:trPr>
          <w:trHeight w:val="881"/>
        </w:trPr>
        <w:tc>
          <w:tcPr>
            <w:tcW w:w="414" w:type="pct"/>
            <w:vAlign w:val="center"/>
          </w:tcPr>
          <w:p w:rsidR="00B21414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公布</w:t>
            </w:r>
          </w:p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分数</w:t>
            </w:r>
          </w:p>
        </w:tc>
        <w:tc>
          <w:tcPr>
            <w:tcW w:w="761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578D" w:rsidRPr="00080831" w:rsidTr="0056578D">
        <w:trPr>
          <w:trHeight w:val="850"/>
        </w:trPr>
        <w:tc>
          <w:tcPr>
            <w:tcW w:w="414" w:type="pct"/>
            <w:vAlign w:val="center"/>
          </w:tcPr>
          <w:p w:rsidR="00B21414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复</w:t>
            </w:r>
            <w:r>
              <w:rPr>
                <w:rFonts w:ascii="仿宋_GB2312" w:eastAsia="仿宋_GB2312" w:hint="eastAsia"/>
                <w:sz w:val="24"/>
                <w:szCs w:val="24"/>
              </w:rPr>
              <w:t>查</w:t>
            </w:r>
          </w:p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分数</w:t>
            </w:r>
          </w:p>
        </w:tc>
        <w:tc>
          <w:tcPr>
            <w:tcW w:w="761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C58F6" w:rsidRDefault="00CC58F6" w:rsidP="00CC58F6">
      <w:pPr>
        <w:rPr>
          <w:b/>
        </w:rPr>
      </w:pPr>
      <w:r w:rsidRPr="00A5206E">
        <w:rPr>
          <w:rFonts w:hint="eastAsia"/>
          <w:b/>
        </w:rPr>
        <w:t>备注：</w:t>
      </w:r>
      <w:r>
        <w:rPr>
          <w:rFonts w:hint="eastAsia"/>
          <w:b/>
        </w:rPr>
        <w:t>1</w:t>
      </w:r>
      <w:r>
        <w:rPr>
          <w:rFonts w:hint="eastAsia"/>
          <w:b/>
        </w:rPr>
        <w:t>、请考生按通知要求提供相关个人身份证明材料，同时请在需复核</w:t>
      </w:r>
      <w:r w:rsidRPr="00A5206E">
        <w:rPr>
          <w:rFonts w:hint="eastAsia"/>
          <w:b/>
        </w:rPr>
        <w:t>的科目下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）</w:t>
      </w:r>
      <w:r w:rsidRPr="00A5206E">
        <w:rPr>
          <w:rFonts w:hint="eastAsia"/>
          <w:b/>
        </w:rPr>
        <w:t>打“</w:t>
      </w:r>
      <w:r w:rsidRPr="00A5206E">
        <w:rPr>
          <w:rFonts w:asciiTheme="minorEastAsia" w:hAnsiTheme="minorEastAsia" w:hint="eastAsia"/>
          <w:b/>
        </w:rPr>
        <w:t>√</w:t>
      </w:r>
      <w:r w:rsidRPr="00A5206E">
        <w:rPr>
          <w:rFonts w:hint="eastAsia"/>
          <w:b/>
        </w:rPr>
        <w:t>”</w:t>
      </w:r>
      <w:r>
        <w:rPr>
          <w:rFonts w:hint="eastAsia"/>
          <w:b/>
        </w:rPr>
        <w:t>。</w:t>
      </w:r>
    </w:p>
    <w:p w:rsidR="00B21414" w:rsidRPr="00CC58F6" w:rsidRDefault="00CC58F6" w:rsidP="00B21414">
      <w:pPr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2</w:t>
      </w:r>
      <w:r>
        <w:rPr>
          <w:rFonts w:hint="eastAsia"/>
          <w:b/>
        </w:rPr>
        <w:t>、请考生准确填写上下两联表格信息，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“复查分数”一栏请勿填写。</w:t>
      </w:r>
      <w:r w:rsidR="00B21414" w:rsidRPr="00080831">
        <w:rPr>
          <w:rFonts w:ascii="仿宋_GB2312" w:eastAsia="仿宋_GB2312" w:hint="eastAsia"/>
          <w:sz w:val="24"/>
          <w:szCs w:val="24"/>
        </w:rPr>
        <w:t xml:space="preserve">                 </w:t>
      </w:r>
      <w:r w:rsidR="00B21414">
        <w:rPr>
          <w:rFonts w:ascii="仿宋_GB2312" w:eastAsia="仿宋_GB2312" w:hint="eastAsia"/>
          <w:sz w:val="24"/>
          <w:szCs w:val="24"/>
        </w:rPr>
        <w:t xml:space="preserve">         </w:t>
      </w:r>
    </w:p>
    <w:p w:rsidR="00B21414" w:rsidRPr="00CC58F6" w:rsidRDefault="00B21414" w:rsidP="00B21414">
      <w:pPr>
        <w:rPr>
          <w:rFonts w:ascii="仿宋" w:eastAsia="仿宋" w:hAnsi="仿宋"/>
          <w:sz w:val="24"/>
          <w:szCs w:val="28"/>
        </w:rPr>
      </w:pPr>
    </w:p>
    <w:p w:rsidR="00B21414" w:rsidRDefault="00CC58F6" w:rsidP="00B21414">
      <w:pPr>
        <w:rPr>
          <w:rFonts w:ascii="仿宋" w:eastAsia="仿宋" w:hAnsi="仿宋"/>
          <w:sz w:val="28"/>
          <w:szCs w:val="28"/>
        </w:rPr>
      </w:pPr>
      <w:r w:rsidRPr="00237544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87F4D" wp14:editId="7588647E">
                <wp:simplePos x="0" y="0"/>
                <wp:positionH relativeFrom="column">
                  <wp:posOffset>-666750</wp:posOffset>
                </wp:positionH>
                <wp:positionV relativeFrom="paragraph">
                  <wp:posOffset>447040</wp:posOffset>
                </wp:positionV>
                <wp:extent cx="7608498" cy="0"/>
                <wp:effectExtent l="0" t="0" r="1206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849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B63EB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5pt,35.2pt" to="546.6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" strokecolor="black [3213]" strokeweight="1.5pt">
                <v:stroke dashstyle="3 1"/>
              </v:line>
            </w:pict>
          </mc:Fallback>
        </mc:AlternateContent>
      </w:r>
    </w:p>
    <w:p w:rsidR="00B21414" w:rsidRPr="00B21414" w:rsidRDefault="00B21414" w:rsidP="00B21414">
      <w:pPr>
        <w:rPr>
          <w:rFonts w:ascii="仿宋" w:eastAsia="仿宋" w:hAnsi="仿宋"/>
          <w:sz w:val="22"/>
          <w:szCs w:val="28"/>
        </w:rPr>
      </w:pPr>
    </w:p>
    <w:p w:rsidR="00B21414" w:rsidRPr="00B21414" w:rsidRDefault="00B21414" w:rsidP="00B21414">
      <w:pPr>
        <w:jc w:val="center"/>
        <w:rPr>
          <w:rFonts w:ascii="仿宋_GB2312" w:eastAsia="仿宋_GB2312"/>
          <w:b/>
          <w:sz w:val="32"/>
          <w:szCs w:val="36"/>
        </w:rPr>
      </w:pPr>
      <w:r w:rsidRPr="00B21414">
        <w:rPr>
          <w:rFonts w:ascii="仿宋_GB2312" w:eastAsia="仿宋_GB2312" w:hint="eastAsia"/>
          <w:b/>
          <w:sz w:val="32"/>
          <w:szCs w:val="36"/>
        </w:rPr>
        <w:t>上海立信会计金融学院</w:t>
      </w:r>
    </w:p>
    <w:p w:rsidR="00B21414" w:rsidRPr="00B21414" w:rsidRDefault="00B21414" w:rsidP="00B21414">
      <w:pPr>
        <w:jc w:val="center"/>
        <w:rPr>
          <w:rFonts w:ascii="仿宋_GB2312" w:eastAsia="仿宋_GB2312"/>
          <w:b/>
          <w:sz w:val="32"/>
          <w:szCs w:val="36"/>
        </w:rPr>
      </w:pPr>
      <w:r w:rsidRPr="00B21414">
        <w:rPr>
          <w:rFonts w:ascii="仿宋_GB2312" w:eastAsia="仿宋_GB2312" w:hint="eastAsia"/>
          <w:b/>
          <w:sz w:val="32"/>
          <w:szCs w:val="36"/>
        </w:rPr>
        <w:t>202</w:t>
      </w:r>
      <w:r w:rsidR="0056578D">
        <w:rPr>
          <w:rFonts w:ascii="仿宋_GB2312" w:eastAsia="仿宋_GB2312"/>
          <w:b/>
          <w:sz w:val="32"/>
          <w:szCs w:val="36"/>
        </w:rPr>
        <w:t>4</w:t>
      </w:r>
      <w:r w:rsidRPr="00B21414">
        <w:rPr>
          <w:rFonts w:ascii="仿宋_GB2312" w:eastAsia="仿宋_GB2312" w:hint="eastAsia"/>
          <w:b/>
          <w:sz w:val="32"/>
          <w:szCs w:val="36"/>
        </w:rPr>
        <w:t>年“专升本”考生成绩复核申请表</w:t>
      </w:r>
      <w:r w:rsidR="00185246">
        <w:rPr>
          <w:rFonts w:ascii="仿宋_GB2312" w:eastAsia="仿宋_GB2312" w:hint="eastAsia"/>
          <w:b/>
          <w:sz w:val="32"/>
          <w:szCs w:val="36"/>
        </w:rPr>
        <w:t>（</w:t>
      </w:r>
      <w:r w:rsidR="00AD3594">
        <w:rPr>
          <w:rFonts w:ascii="仿宋_GB2312" w:eastAsia="仿宋_GB2312" w:hint="eastAsia"/>
          <w:b/>
          <w:sz w:val="32"/>
          <w:szCs w:val="36"/>
        </w:rPr>
        <w:t>考生留存</w:t>
      </w:r>
      <w:r w:rsidR="00185246">
        <w:rPr>
          <w:rFonts w:ascii="仿宋_GB2312" w:eastAsia="仿宋_GB2312" w:hint="eastAsia"/>
          <w:b/>
          <w:sz w:val="32"/>
          <w:szCs w:val="36"/>
        </w:rPr>
        <w:t>）</w:t>
      </w:r>
    </w:p>
    <w:tbl>
      <w:tblPr>
        <w:tblStyle w:val="a5"/>
        <w:tblpPr w:leftFromText="180" w:rightFromText="180" w:vertAnchor="text" w:horzAnchor="margin" w:tblpY="116"/>
        <w:tblW w:w="5262" w:type="pct"/>
        <w:tblLook w:val="04A0" w:firstRow="1" w:lastRow="0" w:firstColumn="1" w:lastColumn="0" w:noHBand="0" w:noVBand="1"/>
      </w:tblPr>
      <w:tblGrid>
        <w:gridCol w:w="847"/>
        <w:gridCol w:w="1558"/>
        <w:gridCol w:w="1559"/>
        <w:gridCol w:w="1418"/>
        <w:gridCol w:w="1842"/>
        <w:gridCol w:w="1557"/>
        <w:gridCol w:w="1465"/>
      </w:tblGrid>
      <w:tr w:rsidR="00185246" w:rsidRPr="00080831" w:rsidTr="0056578D">
        <w:trPr>
          <w:trHeight w:val="558"/>
        </w:trPr>
        <w:tc>
          <w:tcPr>
            <w:tcW w:w="413" w:type="pct"/>
            <w:vAlign w:val="center"/>
          </w:tcPr>
          <w:p w:rsidR="00185246" w:rsidRPr="00A5206E" w:rsidRDefault="00185246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考生</w:t>
            </w:r>
            <w:r w:rsidRPr="00A5206E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60" w:type="pct"/>
            <w:vAlign w:val="center"/>
          </w:tcPr>
          <w:p w:rsidR="00185246" w:rsidRPr="00A5206E" w:rsidRDefault="00185246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vAlign w:val="center"/>
          </w:tcPr>
          <w:p w:rsidR="00185246" w:rsidRPr="00A5206E" w:rsidRDefault="00185246" w:rsidP="0018524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准考证号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374" w:type="pct"/>
            <w:gridSpan w:val="3"/>
            <w:vAlign w:val="center"/>
          </w:tcPr>
          <w:p w:rsidR="00185246" w:rsidRPr="00A5206E" w:rsidRDefault="00185246" w:rsidP="0018524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A5206E"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</w:tr>
      <w:tr w:rsidR="00B21414" w:rsidRPr="00080831" w:rsidTr="0056578D">
        <w:trPr>
          <w:trHeight w:val="401"/>
        </w:trPr>
        <w:tc>
          <w:tcPr>
            <w:tcW w:w="413" w:type="pct"/>
            <w:vAlign w:val="center"/>
          </w:tcPr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复查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科目</w:t>
            </w:r>
          </w:p>
        </w:tc>
        <w:tc>
          <w:tcPr>
            <w:tcW w:w="760" w:type="pct"/>
            <w:vAlign w:val="center"/>
          </w:tcPr>
          <w:p w:rsidR="00B21414" w:rsidRPr="00185246" w:rsidRDefault="00B21414" w:rsidP="0018524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高等数学</w:t>
            </w:r>
          </w:p>
          <w:p w:rsidR="00B21414" w:rsidRPr="005B7E80" w:rsidRDefault="00B21414" w:rsidP="0018524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61" w:type="pct"/>
            <w:vAlign w:val="center"/>
          </w:tcPr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微观经济学综合基础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692" w:type="pct"/>
            <w:vAlign w:val="center"/>
          </w:tcPr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会计专业综合基础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899" w:type="pct"/>
            <w:vAlign w:val="center"/>
          </w:tcPr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综合日语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（含听力）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（   ）</w:t>
            </w:r>
          </w:p>
        </w:tc>
        <w:tc>
          <w:tcPr>
            <w:tcW w:w="760" w:type="pct"/>
            <w:vAlign w:val="center"/>
          </w:tcPr>
          <w:p w:rsidR="00B21414" w:rsidRPr="00B21414" w:rsidRDefault="0056578D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6578D">
              <w:rPr>
                <w:rFonts w:ascii="仿宋_GB2312" w:eastAsia="仿宋_GB2312" w:hint="eastAsia"/>
                <w:b/>
                <w:sz w:val="24"/>
                <w:szCs w:val="24"/>
              </w:rPr>
              <w:t>Python程序设计基础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714" w:type="pct"/>
            <w:vAlign w:val="center"/>
          </w:tcPr>
          <w:p w:rsidR="00B21414" w:rsidRPr="005B7E80" w:rsidRDefault="0056578D" w:rsidP="005657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6578D">
              <w:rPr>
                <w:rFonts w:ascii="仿宋_GB2312" w:eastAsia="仿宋_GB2312" w:hint="eastAsia"/>
                <w:b/>
                <w:color w:val="000000"/>
                <w:sz w:val="24"/>
                <w:szCs w:val="29"/>
              </w:rPr>
              <w:t>数据库应用基础</w:t>
            </w:r>
          </w:p>
          <w:p w:rsidR="00B21414" w:rsidRPr="005B7E80" w:rsidRDefault="00B21414" w:rsidP="005657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</w:tr>
      <w:tr w:rsidR="00B21414" w:rsidRPr="00080831" w:rsidTr="0056578D">
        <w:trPr>
          <w:trHeight w:val="832"/>
        </w:trPr>
        <w:tc>
          <w:tcPr>
            <w:tcW w:w="413" w:type="pct"/>
            <w:vAlign w:val="center"/>
          </w:tcPr>
          <w:p w:rsidR="00B21414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公布</w:t>
            </w:r>
          </w:p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分数</w:t>
            </w:r>
          </w:p>
        </w:tc>
        <w:tc>
          <w:tcPr>
            <w:tcW w:w="760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1414" w:rsidRPr="00080831" w:rsidTr="0056578D">
        <w:trPr>
          <w:trHeight w:val="828"/>
        </w:trPr>
        <w:tc>
          <w:tcPr>
            <w:tcW w:w="413" w:type="pct"/>
            <w:vAlign w:val="center"/>
          </w:tcPr>
          <w:p w:rsidR="00B21414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复</w:t>
            </w:r>
            <w:r>
              <w:rPr>
                <w:rFonts w:ascii="仿宋_GB2312" w:eastAsia="仿宋_GB2312" w:hint="eastAsia"/>
                <w:sz w:val="24"/>
                <w:szCs w:val="24"/>
              </w:rPr>
              <w:t>查</w:t>
            </w:r>
          </w:p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分数</w:t>
            </w:r>
          </w:p>
        </w:tc>
        <w:tc>
          <w:tcPr>
            <w:tcW w:w="760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21414" w:rsidRPr="00080831" w:rsidRDefault="00B21414" w:rsidP="00B21414">
      <w:pPr>
        <w:rPr>
          <w:rFonts w:ascii="仿宋_GB2312" w:eastAsia="仿宋_GB2312"/>
          <w:sz w:val="24"/>
          <w:szCs w:val="24"/>
        </w:rPr>
      </w:pPr>
      <w:r w:rsidRPr="00080831">
        <w:rPr>
          <w:rFonts w:ascii="仿宋_GB2312" w:eastAsia="仿宋_GB2312" w:hint="eastAsia"/>
          <w:sz w:val="24"/>
          <w:szCs w:val="24"/>
        </w:rPr>
        <w:t xml:space="preserve">                 </w:t>
      </w:r>
      <w:r>
        <w:rPr>
          <w:rFonts w:ascii="仿宋_GB2312" w:eastAsia="仿宋_GB2312" w:hint="eastAsia"/>
          <w:sz w:val="24"/>
          <w:szCs w:val="24"/>
        </w:rPr>
        <w:t xml:space="preserve">         </w:t>
      </w:r>
    </w:p>
    <w:p w:rsidR="00B21414" w:rsidRDefault="00B21414" w:rsidP="00B21414">
      <w:pPr>
        <w:rPr>
          <w:b/>
        </w:rPr>
      </w:pPr>
      <w:r w:rsidRPr="00A5206E">
        <w:rPr>
          <w:rFonts w:hint="eastAsia"/>
          <w:b/>
        </w:rPr>
        <w:t>备注：</w:t>
      </w:r>
      <w:r>
        <w:rPr>
          <w:rFonts w:hint="eastAsia"/>
          <w:b/>
        </w:rPr>
        <w:t>1</w:t>
      </w:r>
      <w:r>
        <w:rPr>
          <w:rFonts w:hint="eastAsia"/>
          <w:b/>
        </w:rPr>
        <w:t>、请考生按通知要求提供相关个人身份证明材料，同时请在需复核</w:t>
      </w:r>
      <w:r w:rsidRPr="00A5206E">
        <w:rPr>
          <w:rFonts w:hint="eastAsia"/>
          <w:b/>
        </w:rPr>
        <w:t>的科目下</w:t>
      </w:r>
      <w:r>
        <w:rPr>
          <w:rFonts w:hint="eastAsia"/>
          <w:b/>
        </w:rPr>
        <w:t>（</w:t>
      </w:r>
      <w:r w:rsidR="00185246">
        <w:rPr>
          <w:rFonts w:hint="eastAsia"/>
          <w:b/>
        </w:rPr>
        <w:t xml:space="preserve"> </w:t>
      </w:r>
      <w:r>
        <w:rPr>
          <w:rFonts w:hint="eastAsia"/>
          <w:b/>
        </w:rPr>
        <w:t>）</w:t>
      </w:r>
      <w:r w:rsidRPr="00A5206E">
        <w:rPr>
          <w:rFonts w:hint="eastAsia"/>
          <w:b/>
        </w:rPr>
        <w:t>打“</w:t>
      </w:r>
      <w:r w:rsidRPr="00A5206E">
        <w:rPr>
          <w:rFonts w:asciiTheme="minorEastAsia" w:hAnsiTheme="minorEastAsia" w:hint="eastAsia"/>
          <w:b/>
        </w:rPr>
        <w:t>√</w:t>
      </w:r>
      <w:r w:rsidRPr="00A5206E">
        <w:rPr>
          <w:rFonts w:hint="eastAsia"/>
          <w:b/>
        </w:rPr>
        <w:t>”</w:t>
      </w:r>
      <w:r>
        <w:rPr>
          <w:rFonts w:hint="eastAsia"/>
          <w:b/>
        </w:rPr>
        <w:t>。</w:t>
      </w:r>
    </w:p>
    <w:p w:rsidR="00B21414" w:rsidRDefault="00B21414" w:rsidP="00B21414">
      <w:pPr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2</w:t>
      </w:r>
      <w:r>
        <w:rPr>
          <w:rFonts w:hint="eastAsia"/>
          <w:b/>
        </w:rPr>
        <w:t>、</w:t>
      </w:r>
      <w:r w:rsidR="00185246">
        <w:rPr>
          <w:rFonts w:hint="eastAsia"/>
          <w:b/>
        </w:rPr>
        <w:t>请考生准确</w:t>
      </w:r>
      <w:r>
        <w:rPr>
          <w:rFonts w:hint="eastAsia"/>
          <w:b/>
        </w:rPr>
        <w:t>填写</w:t>
      </w:r>
      <w:r w:rsidR="00185246">
        <w:rPr>
          <w:rFonts w:hint="eastAsia"/>
          <w:b/>
        </w:rPr>
        <w:t>上下两联表格信息，</w:t>
      </w:r>
      <w:r w:rsidR="00185246">
        <w:rPr>
          <w:rFonts w:hint="eastAsia"/>
          <w:b/>
        </w:rPr>
        <w:t xml:space="preserve"> </w:t>
      </w:r>
      <w:r>
        <w:rPr>
          <w:rFonts w:hint="eastAsia"/>
          <w:b/>
        </w:rPr>
        <w:t>“复查分数”</w:t>
      </w:r>
      <w:r w:rsidR="00185246">
        <w:rPr>
          <w:rFonts w:hint="eastAsia"/>
          <w:b/>
        </w:rPr>
        <w:t>一栏</w:t>
      </w:r>
      <w:r>
        <w:rPr>
          <w:rFonts w:hint="eastAsia"/>
          <w:b/>
        </w:rPr>
        <w:t>请勿填写。</w:t>
      </w:r>
    </w:p>
    <w:p w:rsidR="0056578D" w:rsidRDefault="0056578D" w:rsidP="00B21414">
      <w:pPr>
        <w:jc w:val="right"/>
      </w:pPr>
    </w:p>
    <w:p w:rsidR="00FF6C66" w:rsidRPr="00B21414" w:rsidRDefault="00B21414" w:rsidP="00B21414">
      <w:pPr>
        <w:jc w:val="right"/>
        <w:rPr>
          <w:b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                         </w:t>
      </w:r>
      <w:r w:rsidRPr="00A5206E">
        <w:rPr>
          <w:rFonts w:hint="eastAsia"/>
          <w:b/>
        </w:rPr>
        <w:t xml:space="preserve">    </w:t>
      </w:r>
      <w:r w:rsidRPr="00A5206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2667BB">
        <w:rPr>
          <w:rFonts w:asciiTheme="majorEastAsia" w:eastAsiaTheme="majorEastAsia" w:hAnsiTheme="majorEastAsia" w:hint="eastAsia"/>
          <w:b/>
          <w:sz w:val="32"/>
          <w:szCs w:val="24"/>
        </w:rPr>
        <w:t xml:space="preserve">                                                                                     202</w:t>
      </w:r>
      <w:r w:rsidR="0056578D">
        <w:rPr>
          <w:rFonts w:asciiTheme="majorEastAsia" w:eastAsiaTheme="majorEastAsia" w:hAnsiTheme="majorEastAsia"/>
          <w:b/>
          <w:sz w:val="32"/>
          <w:szCs w:val="24"/>
        </w:rPr>
        <w:t>4</w:t>
      </w:r>
      <w:r w:rsidRPr="002667BB">
        <w:rPr>
          <w:rFonts w:asciiTheme="majorEastAsia" w:eastAsiaTheme="majorEastAsia" w:hAnsiTheme="majorEastAsia" w:hint="eastAsia"/>
          <w:b/>
          <w:sz w:val="32"/>
          <w:szCs w:val="24"/>
        </w:rPr>
        <w:t>年</w:t>
      </w:r>
      <w:r w:rsidRPr="002667BB">
        <w:rPr>
          <w:rFonts w:asciiTheme="majorEastAsia" w:eastAsiaTheme="majorEastAsia" w:hAnsiTheme="majorEastAsia"/>
          <w:b/>
          <w:sz w:val="32"/>
          <w:szCs w:val="24"/>
        </w:rPr>
        <w:t>4</w:t>
      </w:r>
      <w:r w:rsidRPr="002667BB">
        <w:rPr>
          <w:rFonts w:asciiTheme="majorEastAsia" w:eastAsiaTheme="majorEastAsia" w:hAnsiTheme="majorEastAsia" w:hint="eastAsia"/>
          <w:b/>
          <w:sz w:val="32"/>
          <w:szCs w:val="24"/>
        </w:rPr>
        <w:t>月</w:t>
      </w:r>
      <w:r w:rsidR="001C0B5D">
        <w:rPr>
          <w:rFonts w:asciiTheme="majorEastAsia" w:eastAsiaTheme="majorEastAsia" w:hAnsiTheme="majorEastAsia"/>
          <w:b/>
          <w:sz w:val="32"/>
          <w:szCs w:val="24"/>
        </w:rPr>
        <w:t>1</w:t>
      </w:r>
      <w:r w:rsidR="0056578D">
        <w:rPr>
          <w:rFonts w:asciiTheme="majorEastAsia" w:eastAsiaTheme="majorEastAsia" w:hAnsiTheme="majorEastAsia"/>
          <w:b/>
          <w:sz w:val="32"/>
          <w:szCs w:val="24"/>
        </w:rPr>
        <w:t>2</w:t>
      </w:r>
      <w:r w:rsidRPr="002667BB">
        <w:rPr>
          <w:rFonts w:asciiTheme="majorEastAsia" w:eastAsiaTheme="majorEastAsia" w:hAnsiTheme="majorEastAsia" w:hint="eastAsia"/>
          <w:b/>
          <w:sz w:val="32"/>
          <w:szCs w:val="24"/>
        </w:rPr>
        <w:t>日</w:t>
      </w:r>
    </w:p>
    <w:sectPr w:rsidR="00FF6C66" w:rsidRPr="00B21414" w:rsidSect="00B214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3B" w:rsidRDefault="00426C3B" w:rsidP="00080831">
      <w:r>
        <w:separator/>
      </w:r>
    </w:p>
  </w:endnote>
  <w:endnote w:type="continuationSeparator" w:id="0">
    <w:p w:rsidR="00426C3B" w:rsidRDefault="00426C3B" w:rsidP="0008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3B" w:rsidRDefault="00426C3B" w:rsidP="00080831">
      <w:r>
        <w:separator/>
      </w:r>
    </w:p>
  </w:footnote>
  <w:footnote w:type="continuationSeparator" w:id="0">
    <w:p w:rsidR="00426C3B" w:rsidRDefault="00426C3B" w:rsidP="0008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31"/>
    <w:rsid w:val="00080831"/>
    <w:rsid w:val="00107CDD"/>
    <w:rsid w:val="00185246"/>
    <w:rsid w:val="001C0B5D"/>
    <w:rsid w:val="002D4543"/>
    <w:rsid w:val="00360704"/>
    <w:rsid w:val="00426C3B"/>
    <w:rsid w:val="00486C6A"/>
    <w:rsid w:val="0056578D"/>
    <w:rsid w:val="00902788"/>
    <w:rsid w:val="009219FD"/>
    <w:rsid w:val="00A05C2C"/>
    <w:rsid w:val="00A76A25"/>
    <w:rsid w:val="00AD3594"/>
    <w:rsid w:val="00B102C3"/>
    <w:rsid w:val="00B21414"/>
    <w:rsid w:val="00B4185B"/>
    <w:rsid w:val="00B50A5A"/>
    <w:rsid w:val="00CC58F6"/>
    <w:rsid w:val="00CE4961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3CBB81-0BD0-44FD-88D0-C5DF1A03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831"/>
    <w:rPr>
      <w:sz w:val="18"/>
      <w:szCs w:val="18"/>
    </w:rPr>
  </w:style>
  <w:style w:type="table" w:styleId="a5">
    <w:name w:val="Table Grid"/>
    <w:basedOn w:val="a1"/>
    <w:uiPriority w:val="59"/>
    <w:rsid w:val="000808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6116-D485-4AA5-8130-B1E6975A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22</cp:revision>
  <dcterms:created xsi:type="dcterms:W3CDTF">2019-05-20T02:42:00Z</dcterms:created>
  <dcterms:modified xsi:type="dcterms:W3CDTF">2024-04-11T01:53:00Z</dcterms:modified>
</cp:coreProperties>
</file>