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上海第二工业大学专升本招生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免笔试入学（面试）资格申请表</w:t>
      </w:r>
    </w:p>
    <w:tbl>
      <w:tblPr>
        <w:tblStyle w:val="5"/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67"/>
        <w:gridCol w:w="708"/>
        <w:gridCol w:w="284"/>
        <w:gridCol w:w="1276"/>
        <w:gridCol w:w="1559"/>
        <w:gridCol w:w="850"/>
        <w:gridCol w:w="2070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20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9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135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559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联系</w:t>
            </w:r>
          </w:p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方式</w:t>
            </w:r>
          </w:p>
        </w:tc>
        <w:tc>
          <w:tcPr>
            <w:tcW w:w="2070" w:type="dxa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9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135" w:type="dxa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通信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4394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邮政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编码</w:t>
            </w:r>
          </w:p>
        </w:tc>
        <w:tc>
          <w:tcPr>
            <w:tcW w:w="2070" w:type="dxa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9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135" w:type="dxa"/>
            <w:tcBorders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学校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所学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899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0348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333333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本科专业</w:t>
            </w:r>
          </w:p>
        </w:tc>
        <w:tc>
          <w:tcPr>
            <w:tcW w:w="8646" w:type="dxa"/>
            <w:gridSpan w:val="7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0348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360" w:firstLineChars="15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</w:t>
            </w: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依据</w:t>
            </w:r>
          </w:p>
        </w:tc>
        <w:tc>
          <w:tcPr>
            <w:tcW w:w="8646" w:type="dxa"/>
            <w:gridSpan w:val="7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列举申请缘由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0348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241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color w:val="000000"/>
                <w:sz w:val="24"/>
              </w:rPr>
              <w:t>获奖情况</w:t>
            </w:r>
          </w:p>
        </w:tc>
        <w:tc>
          <w:tcPr>
            <w:tcW w:w="7938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840" w:firstLineChars="3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***年***月  所获  ***比赛 ***奖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</w:trPr>
        <w:tc>
          <w:tcPr>
            <w:tcW w:w="10348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ordWrap w:val="0"/>
              <w:jc w:val="right"/>
              <w:rPr>
                <w:rFonts w:ascii="宋体" w:hAnsi="宋体"/>
                <w:color w:val="FFFFFF"/>
                <w:sz w:val="24"/>
              </w:rPr>
            </w:pPr>
            <w:r>
              <w:fldChar w:fldCharType="begin"/>
            </w:r>
            <w:r>
              <w:instrText xml:space="preserve"> HYPERLINK "http://www.jianli-sky.com" </w:instrText>
            </w:r>
            <w:r>
              <w:fldChar w:fldCharType="separate"/>
            </w:r>
            <w:r>
              <w:rPr>
                <w:rStyle w:val="7"/>
                <w:rFonts w:hint="eastAsia" w:ascii="宋体" w:hAnsi="宋体" w:cs="宋体"/>
                <w:color w:val="FFFFFF"/>
                <w:kern w:val="0"/>
                <w:sz w:val="16"/>
                <w:szCs w:val="16"/>
              </w:rPr>
              <w:t>www.jianli-sky.com</w:t>
            </w:r>
            <w:r>
              <w:rPr>
                <w:rStyle w:val="7"/>
                <w:rFonts w:hint="eastAsia" w:ascii="宋体" w:hAnsi="宋体" w:cs="宋体"/>
                <w:color w:val="FFFFFF"/>
                <w:kern w:val="0"/>
                <w:sz w:val="16"/>
                <w:szCs w:val="16"/>
              </w:rPr>
              <w:fldChar w:fldCharType="end"/>
            </w:r>
            <w:r>
              <w:rPr>
                <w:rFonts w:hint="eastAsia" w:ascii="宋体" w:hAnsi="宋体" w:cs="宋体"/>
                <w:color w:val="FFFFFF"/>
                <w:kern w:val="0"/>
                <w:sz w:val="16"/>
                <w:szCs w:val="1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241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毕业学校意见</w:t>
            </w:r>
          </w:p>
        </w:tc>
        <w:tc>
          <w:tcPr>
            <w:tcW w:w="7938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5400" w:firstLineChars="2250"/>
              <w:rPr>
                <w:rFonts w:ascii="宋体" w:hAnsi="宋体"/>
                <w:sz w:val="24"/>
              </w:rPr>
            </w:pPr>
          </w:p>
          <w:p>
            <w:pPr>
              <w:ind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签字盖章：               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241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申请人声明</w:t>
            </w:r>
          </w:p>
        </w:tc>
        <w:tc>
          <w:tcPr>
            <w:tcW w:w="7938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本人承诺提交的申请表及全部申请材料真实、准确，若有任何弄虚作假行为，我愿意被取消申请资格并承担相应责任。</w:t>
            </w:r>
            <w:r>
              <w:rPr>
                <w:rFonts w:ascii="宋体" w:hAnsi="宋体"/>
                <w:sz w:val="24"/>
              </w:rPr>
              <w:t xml:space="preserve">              </w:t>
            </w:r>
          </w:p>
          <w:p>
            <w:pPr>
              <w:ind w:firstLine="5400" w:firstLineChars="2250"/>
              <w:rPr>
                <w:rFonts w:ascii="宋体" w:hAnsi="宋体"/>
                <w:sz w:val="24"/>
              </w:rPr>
            </w:pPr>
          </w:p>
          <w:p>
            <w:pPr>
              <w:ind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</w:p>
          <w:p>
            <w:pPr>
              <w:ind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ZmIxNGY3ZDg3ZDI3MGM4ZDQ0MjUxNzk1ZTQwYmQifQ=="/>
    <w:docVar w:name="KSO_WPS_MARK_KEY" w:val="1245a408-e69f-4eea-a10e-8cff1544a46d"/>
  </w:docVars>
  <w:rsids>
    <w:rsidRoot w:val="0032178C"/>
    <w:rsid w:val="0032178C"/>
    <w:rsid w:val="0032335A"/>
    <w:rsid w:val="00373A2C"/>
    <w:rsid w:val="0041126C"/>
    <w:rsid w:val="00494812"/>
    <w:rsid w:val="00686763"/>
    <w:rsid w:val="007F2F5F"/>
    <w:rsid w:val="008A58B2"/>
    <w:rsid w:val="00A60169"/>
    <w:rsid w:val="00AB7A05"/>
    <w:rsid w:val="00B7585C"/>
    <w:rsid w:val="00D45A8A"/>
    <w:rsid w:val="00D548FB"/>
    <w:rsid w:val="6E0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206</Characters>
  <Lines>3</Lines>
  <Paragraphs>1</Paragraphs>
  <TotalTime>49</TotalTime>
  <ScaleCrop>false</ScaleCrop>
  <LinksUpToDate>false</LinksUpToDate>
  <CharactersWithSpaces>381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2021-01-05T00:16:00Z</dcterms:created>
  <dc:creator>lenovo</dc:creator>
  <cp:lastModifiedBy>owen</cp:lastModifiedBy>
  <dcterms:modified xsi:type="dcterms:W3CDTF">2023-03-03T02:23:26Z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5F717051D0CA416F84F254898DCC60CF</vt:lpwstr>
  </property>
</Properties>
</file>