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64987" w14:textId="77777777" w:rsidR="00655155" w:rsidRDefault="00655155" w:rsidP="00655155">
      <w:pPr>
        <w:widowControl/>
        <w:pBdr>
          <w:bottom w:val="single" w:sz="6" w:space="6" w:color="CCCCCC"/>
        </w:pBdr>
        <w:shd w:val="clear" w:color="auto" w:fill="FFFFFF"/>
        <w:jc w:val="center"/>
        <w:outlineLvl w:val="0"/>
        <w:rPr>
          <w:rFonts w:ascii="黑体" w:eastAsia="黑体" w:hAnsi="黑体" w:cs="宋体"/>
          <w:b/>
          <w:kern w:val="36"/>
          <w:sz w:val="32"/>
          <w:szCs w:val="32"/>
        </w:rPr>
      </w:pPr>
      <w:r>
        <w:rPr>
          <w:rFonts w:ascii="黑体" w:eastAsia="黑体" w:hAnsi="黑体" w:cs="宋体" w:hint="eastAsia"/>
          <w:b/>
          <w:kern w:val="36"/>
          <w:sz w:val="32"/>
          <w:szCs w:val="32"/>
        </w:rPr>
        <w:t>上海杉达学院2023年专升</w:t>
      </w:r>
      <w:proofErr w:type="gramStart"/>
      <w:r>
        <w:rPr>
          <w:rFonts w:ascii="黑体" w:eastAsia="黑体" w:hAnsi="黑体" w:cs="宋体" w:hint="eastAsia"/>
          <w:b/>
          <w:kern w:val="36"/>
          <w:sz w:val="32"/>
          <w:szCs w:val="32"/>
        </w:rPr>
        <w:t>本考试</w:t>
      </w:r>
      <w:proofErr w:type="gramEnd"/>
      <w:r>
        <w:rPr>
          <w:rFonts w:ascii="黑体" w:eastAsia="黑体" w:hAnsi="黑体" w:cs="宋体" w:hint="eastAsia"/>
          <w:b/>
          <w:kern w:val="36"/>
          <w:sz w:val="32"/>
          <w:szCs w:val="32"/>
        </w:rPr>
        <w:t>大纲</w:t>
      </w:r>
    </w:p>
    <w:p w14:paraId="3192EB35" w14:textId="77777777" w:rsidR="00655155" w:rsidRPr="00655155" w:rsidRDefault="00655155" w:rsidP="00655155">
      <w:pPr>
        <w:jc w:val="center"/>
        <w:rPr>
          <w:rFonts w:ascii="黑体" w:eastAsia="黑体" w:hAnsi="黑体" w:cs="宋体"/>
          <w:b/>
          <w:kern w:val="36"/>
          <w:sz w:val="32"/>
          <w:szCs w:val="32"/>
        </w:rPr>
      </w:pPr>
      <w:r w:rsidRPr="00655155">
        <w:rPr>
          <w:rFonts w:ascii="黑体" w:eastAsia="黑体" w:hAnsi="黑体" w:cs="宋体" w:hint="eastAsia"/>
          <w:b/>
          <w:kern w:val="36"/>
          <w:sz w:val="32"/>
          <w:szCs w:val="32"/>
        </w:rPr>
        <w:t>日语专业</w:t>
      </w:r>
    </w:p>
    <w:p w14:paraId="62FF2C0F" w14:textId="3732C3EB" w:rsidR="00CA4AD5" w:rsidRDefault="00000000">
      <w:pPr>
        <w:jc w:val="left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一、适用范围</w:t>
      </w:r>
    </w:p>
    <w:p w14:paraId="724A2A57" w14:textId="77777777" w:rsidR="00CA4AD5" w:rsidRDefault="00000000">
      <w:pPr>
        <w:ind w:firstLineChars="100" w:firstLine="210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本大纲适用于上海</w:t>
      </w:r>
      <w:r>
        <w:rPr>
          <w:rFonts w:ascii="宋体" w:eastAsia="宋体" w:hAnsi="宋体" w:hint="eastAsia"/>
        </w:rPr>
        <w:t>杉达学院</w:t>
      </w:r>
      <w:r>
        <w:rPr>
          <w:rFonts w:ascii="宋体" w:eastAsia="宋体" w:hAnsi="宋体"/>
        </w:rPr>
        <w:t xml:space="preserve"> 202</w:t>
      </w:r>
      <w:r>
        <w:rPr>
          <w:rFonts w:ascii="宋体" w:eastAsia="宋体" w:hAnsi="宋体" w:hint="eastAsia"/>
        </w:rPr>
        <w:t>3</w:t>
      </w:r>
      <w:r>
        <w:rPr>
          <w:rFonts w:ascii="宋体" w:eastAsia="宋体" w:hAnsi="宋体"/>
        </w:rPr>
        <w:t xml:space="preserve"> </w:t>
      </w:r>
      <w:proofErr w:type="gramStart"/>
      <w:r>
        <w:rPr>
          <w:rFonts w:ascii="宋体" w:eastAsia="宋体" w:hAnsi="宋体"/>
        </w:rPr>
        <w:t>年专升</w:t>
      </w:r>
      <w:proofErr w:type="gramEnd"/>
      <w:r>
        <w:rPr>
          <w:rFonts w:ascii="宋体" w:eastAsia="宋体" w:hAnsi="宋体"/>
        </w:rPr>
        <w:t>本</w:t>
      </w:r>
      <w:r>
        <w:rPr>
          <w:rFonts w:ascii="宋体" w:eastAsia="宋体" w:hAnsi="宋体" w:hint="eastAsia"/>
        </w:rPr>
        <w:t>日语</w:t>
      </w:r>
      <w:r>
        <w:rPr>
          <w:rFonts w:ascii="宋体" w:eastAsia="宋体" w:hAnsi="宋体"/>
        </w:rPr>
        <w:t>专业入学考试 《</w:t>
      </w:r>
      <w:r>
        <w:rPr>
          <w:rFonts w:ascii="宋体" w:eastAsia="宋体" w:hAnsi="宋体" w:hint="eastAsia"/>
        </w:rPr>
        <w:t>基础日语</w:t>
      </w:r>
      <w:r>
        <w:rPr>
          <w:rFonts w:ascii="宋体" w:eastAsia="宋体" w:hAnsi="宋体"/>
        </w:rPr>
        <w:t>》科目</w:t>
      </w:r>
      <w:r>
        <w:rPr>
          <w:rFonts w:ascii="宋体" w:eastAsia="宋体" w:hAnsi="宋体" w:hint="eastAsia"/>
        </w:rPr>
        <w:t>。</w:t>
      </w:r>
    </w:p>
    <w:p w14:paraId="22474537" w14:textId="77777777" w:rsidR="00CA4AD5" w:rsidRDefault="00000000">
      <w:pPr>
        <w:jc w:val="left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二、考试内容及考试要求</w:t>
      </w:r>
    </w:p>
    <w:p w14:paraId="23372154" w14:textId="77777777" w:rsidR="00CA4AD5" w:rsidRDefault="00000000">
      <w:pPr>
        <w:pStyle w:val="a3"/>
        <w:shd w:val="clear" w:color="auto" w:fill="FFFFFF"/>
        <w:spacing w:before="0" w:beforeAutospacing="0" w:after="0" w:afterAutospacing="0" w:line="420" w:lineRule="atLeast"/>
        <w:rPr>
          <w:color w:val="333333"/>
          <w:sz w:val="21"/>
          <w:szCs w:val="21"/>
        </w:rPr>
      </w:pP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color w:val="333333"/>
          <w:sz w:val="21"/>
          <w:szCs w:val="21"/>
        </w:rPr>
        <w:t>本次考试为日语专业专科升入本科的入学考试，应试考生需完成全日制普通高校高职高专的日语专业课程。要求考生专业基础知识扎实、读解能力较强，</w:t>
      </w:r>
      <w:proofErr w:type="gramStart"/>
      <w:r>
        <w:rPr>
          <w:rFonts w:hint="eastAsia"/>
          <w:color w:val="333333"/>
          <w:sz w:val="21"/>
          <w:szCs w:val="21"/>
        </w:rPr>
        <w:t>本考试</w:t>
      </w:r>
      <w:proofErr w:type="gramEnd"/>
      <w:r>
        <w:rPr>
          <w:rFonts w:hint="eastAsia"/>
          <w:color w:val="333333"/>
          <w:sz w:val="21"/>
          <w:szCs w:val="21"/>
        </w:rPr>
        <w:t>旨在考察考生日语语言、词汇、语法的掌握程度，同时考核学生的阅读理解能力、翻译能力以及基本写作能力。</w:t>
      </w:r>
    </w:p>
    <w:p w14:paraId="15065EE5" w14:textId="77777777" w:rsidR="00CA4AD5" w:rsidRDefault="00000000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1"/>
          <w:szCs w:val="21"/>
        </w:rPr>
      </w:pPr>
      <w:bookmarkStart w:id="0" w:name="_Hlk23096904"/>
      <w:r>
        <w:rPr>
          <w:rFonts w:hint="eastAsia"/>
          <w:color w:val="333333"/>
          <w:sz w:val="21"/>
          <w:szCs w:val="21"/>
        </w:rPr>
        <w:t xml:space="preserve">　</w:t>
      </w:r>
      <w:bookmarkStart w:id="1" w:name="_Hlk23097094"/>
      <w:r>
        <w:rPr>
          <w:rFonts w:hint="eastAsia"/>
          <w:color w:val="333333"/>
          <w:sz w:val="21"/>
          <w:szCs w:val="21"/>
        </w:rPr>
        <w:t>(1)</w:t>
      </w:r>
      <w:bookmarkEnd w:id="0"/>
      <w:bookmarkEnd w:id="1"/>
      <w:r>
        <w:rPr>
          <w:rFonts w:hint="eastAsia"/>
          <w:color w:val="333333"/>
          <w:sz w:val="21"/>
          <w:szCs w:val="21"/>
        </w:rPr>
        <w:t>文字与词汇</w:t>
      </w:r>
    </w:p>
    <w:p w14:paraId="307346B1" w14:textId="77777777" w:rsidR="00CA4AD5" w:rsidRDefault="00000000">
      <w:pPr>
        <w:pStyle w:val="a3"/>
        <w:shd w:val="clear" w:color="auto" w:fill="FFFFFF"/>
        <w:spacing w:before="0" w:beforeAutospacing="0" w:after="0" w:afterAutospacing="0" w:line="360" w:lineRule="auto"/>
        <w:ind w:firstLine="420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《日语能力考试二级大纲》规定的词汇(6000左右)中，能准确、熟练地运用其中3000-4000常用单词；重点考查《新编日语》第四册 1-10 课的文字词汇。</w:t>
      </w:r>
    </w:p>
    <w:p w14:paraId="516BC36D" w14:textId="77777777" w:rsidR="00CA4AD5" w:rsidRDefault="00000000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</w:t>
      </w:r>
      <w:bookmarkStart w:id="2" w:name="_Hlk23096922"/>
      <w:r>
        <w:rPr>
          <w:rFonts w:hint="eastAsia"/>
          <w:color w:val="333333"/>
          <w:sz w:val="21"/>
          <w:szCs w:val="21"/>
        </w:rPr>
        <w:t>(2)</w:t>
      </w:r>
      <w:bookmarkEnd w:id="2"/>
      <w:r>
        <w:rPr>
          <w:rFonts w:hint="eastAsia"/>
          <w:color w:val="333333"/>
          <w:sz w:val="21"/>
          <w:szCs w:val="21"/>
        </w:rPr>
        <w:t>语法、句型</w:t>
      </w:r>
    </w:p>
    <w:p w14:paraId="2E34FF3F" w14:textId="77777777" w:rsidR="00CA4AD5" w:rsidRDefault="00000000">
      <w:pPr>
        <w:pStyle w:val="a3"/>
        <w:shd w:val="clear" w:color="auto" w:fill="FFFFFF"/>
        <w:spacing w:before="0" w:beforeAutospacing="0" w:after="0" w:afterAutospacing="0" w:line="360" w:lineRule="auto"/>
        <w:ind w:firstLine="420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日语基本语法知识和常用句型的接续与运用；重点考查《新编日语》第四册 1-10 课常用句型的理解与运用。</w:t>
      </w:r>
    </w:p>
    <w:p w14:paraId="4230D4C6" w14:textId="77777777" w:rsidR="00CA4AD5" w:rsidRDefault="00000000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</w:t>
      </w:r>
      <w:bookmarkStart w:id="3" w:name="_Hlk23096939"/>
      <w:r>
        <w:rPr>
          <w:rFonts w:hint="eastAsia"/>
          <w:color w:val="333333"/>
          <w:sz w:val="21"/>
          <w:szCs w:val="21"/>
        </w:rPr>
        <w:t>(3)</w:t>
      </w:r>
      <w:bookmarkEnd w:id="3"/>
      <w:r>
        <w:rPr>
          <w:rFonts w:hint="eastAsia"/>
          <w:color w:val="333333"/>
          <w:sz w:val="21"/>
          <w:szCs w:val="21"/>
        </w:rPr>
        <w:t>读解</w:t>
      </w:r>
    </w:p>
    <w:p w14:paraId="665F954E" w14:textId="77777777" w:rsidR="00CA4AD5" w:rsidRDefault="00000000">
      <w:pPr>
        <w:tabs>
          <w:tab w:val="left" w:pos="1275"/>
        </w:tabs>
        <w:spacing w:line="360" w:lineRule="auto"/>
        <w:ind w:firstLineChars="200" w:firstLine="420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Cs w:val="21"/>
        </w:rPr>
        <w:t>题材涵盖社会、科技、文化、经济、日常知识、人物传记等，体裁包括记叙文、描写文、说明文、议论文等，阅读材料的语言难度不超出《日语能力考试二级大纲》规定的范围；读懂《新编日语》第四册 1-10 课中的本文/应用文，了解相应的日本文化及社会现象。</w:t>
      </w:r>
    </w:p>
    <w:p w14:paraId="7BEFC852" w14:textId="77777777" w:rsidR="00CA4AD5" w:rsidRDefault="00000000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</w:t>
      </w:r>
      <w:bookmarkStart w:id="4" w:name="_Hlk23097005"/>
      <w:r>
        <w:rPr>
          <w:rFonts w:hint="eastAsia"/>
          <w:color w:val="333333"/>
          <w:sz w:val="21"/>
          <w:szCs w:val="21"/>
        </w:rPr>
        <w:t>(4)</w:t>
      </w:r>
      <w:bookmarkEnd w:id="4"/>
      <w:r>
        <w:rPr>
          <w:rFonts w:hint="eastAsia"/>
          <w:color w:val="333333"/>
          <w:sz w:val="21"/>
          <w:szCs w:val="21"/>
        </w:rPr>
        <w:t>汉日互译</w:t>
      </w:r>
    </w:p>
    <w:p w14:paraId="38E4DCB6" w14:textId="77777777" w:rsidR="00CA4AD5" w:rsidRDefault="00000000">
      <w:pPr>
        <w:pStyle w:val="a3"/>
        <w:shd w:val="clear" w:color="auto" w:fill="FFFFFF"/>
        <w:spacing w:before="0" w:beforeAutospacing="0" w:after="0" w:afterAutospacing="0" w:line="360" w:lineRule="auto"/>
        <w:ind w:firstLine="420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考察学生日语应用能力，要求译句选词得当，句型、时态无误，语句通顺，惯用词组翻译准确。</w:t>
      </w:r>
    </w:p>
    <w:p w14:paraId="3EF413C0" w14:textId="77777777" w:rsidR="00CA4AD5" w:rsidRDefault="00000000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(5)作文（日文简体）</w:t>
      </w:r>
    </w:p>
    <w:p w14:paraId="34A67A3A" w14:textId="77777777" w:rsidR="00CA4AD5" w:rsidRDefault="00000000">
      <w:pPr>
        <w:pStyle w:val="a3"/>
        <w:shd w:val="clear" w:color="auto" w:fill="FFFFFF"/>
        <w:spacing w:before="0" w:beforeAutospacing="0" w:after="0" w:afterAutospacing="0" w:line="360" w:lineRule="auto"/>
        <w:ind w:firstLine="420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考察日语综合运用能力，字数不少于</w:t>
      </w:r>
      <w:r>
        <w:rPr>
          <w:color w:val="333333"/>
          <w:sz w:val="21"/>
          <w:szCs w:val="21"/>
        </w:rPr>
        <w:t>4</w:t>
      </w:r>
      <w:r>
        <w:rPr>
          <w:rFonts w:hint="eastAsia"/>
          <w:color w:val="333333"/>
          <w:sz w:val="21"/>
          <w:szCs w:val="21"/>
        </w:rPr>
        <w:t>00字，词汇与句型运用准确、符合日语行文格式和语言表达习惯，条理清晰、表达明确。</w:t>
      </w:r>
    </w:p>
    <w:p w14:paraId="71ABD5DD" w14:textId="77777777" w:rsidR="00CA4AD5" w:rsidRDefault="00000000">
      <w:pPr>
        <w:jc w:val="left"/>
        <w:rPr>
          <w:rFonts w:ascii="宋体" w:eastAsia="宋体" w:hAnsi="宋体"/>
          <w:sz w:val="30"/>
          <w:szCs w:val="30"/>
        </w:rPr>
      </w:pPr>
      <w:bookmarkStart w:id="5" w:name="_Hlk23095960"/>
      <w:r>
        <w:rPr>
          <w:rFonts w:ascii="宋体" w:eastAsia="宋体" w:hAnsi="宋体" w:hint="eastAsia"/>
          <w:sz w:val="30"/>
          <w:szCs w:val="30"/>
        </w:rPr>
        <w:t>三、考试形式</w:t>
      </w:r>
    </w:p>
    <w:bookmarkEnd w:id="5"/>
    <w:p w14:paraId="68387479" w14:textId="77777777" w:rsidR="00CA4AD5" w:rsidRDefault="00000000">
      <w:pPr>
        <w:pStyle w:val="a3"/>
        <w:shd w:val="clear" w:color="auto" w:fill="FFFFFF"/>
        <w:spacing w:before="0" w:beforeAutospacing="0" w:after="0" w:afterAutospacing="0" w:line="420" w:lineRule="atLeast"/>
        <w:ind w:firstLineChars="200" w:firstLine="420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(1)</w:t>
      </w:r>
      <w:r>
        <w:rPr>
          <w:color w:val="333333"/>
          <w:sz w:val="21"/>
          <w:szCs w:val="21"/>
        </w:rPr>
        <w:t>考试形式：闭卷（满分 120 分）</w:t>
      </w:r>
    </w:p>
    <w:p w14:paraId="58D92317" w14:textId="77777777" w:rsidR="00CA4AD5" w:rsidRDefault="00000000">
      <w:pPr>
        <w:pStyle w:val="a3"/>
        <w:shd w:val="clear" w:color="auto" w:fill="FFFFFF"/>
        <w:spacing w:before="0" w:beforeAutospacing="0" w:after="0" w:afterAutospacing="0" w:line="420" w:lineRule="atLeast"/>
        <w:ind w:firstLineChars="400" w:firstLine="840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考试时不得使用词典及其它工具书，必须使用黑色水笔书写。</w:t>
      </w:r>
    </w:p>
    <w:p w14:paraId="1D242118" w14:textId="77777777" w:rsidR="00CA4AD5" w:rsidRDefault="00000000">
      <w:pPr>
        <w:pStyle w:val="a3"/>
        <w:shd w:val="clear" w:color="auto" w:fill="FFFFFF"/>
        <w:spacing w:before="0" w:beforeAutospacing="0" w:after="0" w:afterAutospacing="0" w:line="420" w:lineRule="atLeast"/>
        <w:ind w:firstLineChars="200" w:firstLine="420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(2)</w:t>
      </w:r>
      <w:r>
        <w:rPr>
          <w:color w:val="333333"/>
          <w:sz w:val="21"/>
          <w:szCs w:val="21"/>
        </w:rPr>
        <w:t xml:space="preserve">考试时间：150 分钟 </w:t>
      </w:r>
    </w:p>
    <w:p w14:paraId="0E16533D" w14:textId="77777777" w:rsidR="00CA4AD5" w:rsidRDefault="00000000">
      <w:pPr>
        <w:pStyle w:val="a3"/>
        <w:shd w:val="clear" w:color="auto" w:fill="FFFFFF"/>
        <w:spacing w:before="0" w:beforeAutospacing="0" w:after="0" w:afterAutospacing="0" w:line="420" w:lineRule="atLeast"/>
        <w:ind w:firstLineChars="200" w:firstLine="420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(3)</w:t>
      </w:r>
      <w:r>
        <w:rPr>
          <w:color w:val="333333"/>
          <w:sz w:val="21"/>
          <w:szCs w:val="21"/>
        </w:rPr>
        <w:t>考试题型：</w:t>
      </w:r>
    </w:p>
    <w:p w14:paraId="09840383" w14:textId="77777777" w:rsidR="00CA4AD5" w:rsidRDefault="00000000">
      <w:pPr>
        <w:pStyle w:val="a3"/>
        <w:shd w:val="clear" w:color="auto" w:fill="FFFFFF"/>
        <w:spacing w:before="0" w:beforeAutospacing="0" w:after="0" w:afterAutospacing="0" w:line="420" w:lineRule="atLeast"/>
        <w:ind w:firstLineChars="200" w:firstLine="420"/>
        <w:rPr>
          <w:color w:val="333333"/>
          <w:sz w:val="21"/>
          <w:szCs w:val="21"/>
        </w:rPr>
      </w:pPr>
      <w:proofErr w:type="gramStart"/>
      <w:r>
        <w:rPr>
          <w:color w:val="333333"/>
          <w:sz w:val="21"/>
          <w:szCs w:val="21"/>
        </w:rPr>
        <w:lastRenderedPageBreak/>
        <w:t>本考试</w:t>
      </w:r>
      <w:proofErr w:type="gramEnd"/>
      <w:r>
        <w:rPr>
          <w:rFonts w:hint="eastAsia"/>
          <w:color w:val="333333"/>
          <w:sz w:val="21"/>
          <w:szCs w:val="21"/>
        </w:rPr>
        <w:t>题型涵盖</w:t>
      </w:r>
      <w:r>
        <w:rPr>
          <w:color w:val="333333"/>
          <w:sz w:val="21"/>
          <w:szCs w:val="21"/>
        </w:rPr>
        <w:t>六部分，包括</w:t>
      </w:r>
      <w:r>
        <w:rPr>
          <w:rFonts w:hint="eastAsia"/>
          <w:color w:val="333333"/>
          <w:sz w:val="21"/>
          <w:szCs w:val="21"/>
        </w:rPr>
        <w:t>文字与</w:t>
      </w:r>
      <w:r>
        <w:rPr>
          <w:color w:val="333333"/>
          <w:sz w:val="21"/>
          <w:szCs w:val="21"/>
        </w:rPr>
        <w:t>词汇、</w:t>
      </w:r>
      <w:r>
        <w:rPr>
          <w:rFonts w:hint="eastAsia"/>
          <w:color w:val="333333"/>
          <w:sz w:val="21"/>
          <w:szCs w:val="21"/>
        </w:rPr>
        <w:t>语法、</w:t>
      </w:r>
      <w:r>
        <w:rPr>
          <w:color w:val="333333"/>
          <w:sz w:val="21"/>
          <w:szCs w:val="21"/>
        </w:rPr>
        <w:t>阅读理解、</w:t>
      </w:r>
      <w:r>
        <w:rPr>
          <w:rFonts w:hint="eastAsia"/>
          <w:color w:val="333333"/>
          <w:sz w:val="21"/>
          <w:szCs w:val="21"/>
        </w:rPr>
        <w:t>汉译日、</w:t>
      </w:r>
      <w:proofErr w:type="gramStart"/>
      <w:r>
        <w:rPr>
          <w:rFonts w:hint="eastAsia"/>
          <w:color w:val="333333"/>
          <w:sz w:val="21"/>
          <w:szCs w:val="21"/>
        </w:rPr>
        <w:t>日译汉</w:t>
      </w:r>
      <w:proofErr w:type="gramEnd"/>
      <w:r>
        <w:rPr>
          <w:color w:val="333333"/>
          <w:sz w:val="21"/>
          <w:szCs w:val="21"/>
        </w:rPr>
        <w:t>、</w:t>
      </w:r>
      <w:r>
        <w:rPr>
          <w:rFonts w:hint="eastAsia"/>
          <w:color w:val="333333"/>
          <w:sz w:val="21"/>
          <w:szCs w:val="21"/>
        </w:rPr>
        <w:t>作文（日文简体）。</w:t>
      </w:r>
    </w:p>
    <w:p w14:paraId="28875C7B" w14:textId="77777777" w:rsidR="00CA4AD5" w:rsidRDefault="00000000">
      <w:pPr>
        <w:pStyle w:val="a3"/>
        <w:shd w:val="clear" w:color="auto" w:fill="FFFFFF"/>
        <w:spacing w:before="0" w:beforeAutospacing="0" w:after="0" w:afterAutospacing="0" w:line="420" w:lineRule="atLeast"/>
        <w:ind w:firstLineChars="200" w:firstLine="420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(4)卷面分数构成</w:t>
      </w:r>
    </w:p>
    <w:p w14:paraId="6BF3B4BF" w14:textId="77777777" w:rsidR="00CA4AD5" w:rsidRDefault="00CA4AD5">
      <w:pPr>
        <w:pStyle w:val="a3"/>
        <w:shd w:val="clear" w:color="auto" w:fill="FFFFFF"/>
        <w:spacing w:before="0" w:beforeAutospacing="0" w:after="0" w:afterAutospacing="0" w:line="420" w:lineRule="atLeast"/>
        <w:ind w:firstLineChars="200" w:firstLine="420"/>
        <w:rPr>
          <w:color w:val="333333"/>
          <w:sz w:val="21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634"/>
        <w:gridCol w:w="1618"/>
        <w:gridCol w:w="2483"/>
      </w:tblGrid>
      <w:tr w:rsidR="00CA4AD5" w14:paraId="4A65FFDF" w14:textId="77777777">
        <w:trPr>
          <w:trHeight w:val="693"/>
          <w:jc w:val="center"/>
        </w:trPr>
        <w:tc>
          <w:tcPr>
            <w:tcW w:w="1134" w:type="dxa"/>
            <w:vAlign w:val="center"/>
          </w:tcPr>
          <w:p w14:paraId="7F69E9F6" w14:textId="77777777" w:rsidR="00CA4AD5" w:rsidRDefault="00000000">
            <w:pPr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序号</w:t>
            </w:r>
          </w:p>
        </w:tc>
        <w:tc>
          <w:tcPr>
            <w:tcW w:w="2634" w:type="dxa"/>
            <w:vAlign w:val="center"/>
          </w:tcPr>
          <w:p w14:paraId="1D4175D6" w14:textId="77777777" w:rsidR="00CA4AD5" w:rsidRDefault="00000000">
            <w:pPr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题型</w:t>
            </w:r>
          </w:p>
        </w:tc>
        <w:tc>
          <w:tcPr>
            <w:tcW w:w="1618" w:type="dxa"/>
            <w:vAlign w:val="center"/>
          </w:tcPr>
          <w:p w14:paraId="735242C5" w14:textId="77777777" w:rsidR="00CA4AD5" w:rsidRDefault="00000000">
            <w:pPr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题量</w:t>
            </w:r>
          </w:p>
        </w:tc>
        <w:tc>
          <w:tcPr>
            <w:tcW w:w="2483" w:type="dxa"/>
            <w:vAlign w:val="center"/>
          </w:tcPr>
          <w:p w14:paraId="35D869F7" w14:textId="77777777" w:rsidR="00CA4AD5" w:rsidRDefault="00000000">
            <w:pPr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分值</w:t>
            </w:r>
          </w:p>
        </w:tc>
      </w:tr>
      <w:tr w:rsidR="00CA4AD5" w14:paraId="4A8A259D" w14:textId="77777777">
        <w:trPr>
          <w:trHeight w:val="624"/>
          <w:jc w:val="center"/>
        </w:trPr>
        <w:tc>
          <w:tcPr>
            <w:tcW w:w="1134" w:type="dxa"/>
            <w:vAlign w:val="center"/>
          </w:tcPr>
          <w:p w14:paraId="4615F15E" w14:textId="77777777" w:rsidR="00CA4AD5" w:rsidRDefault="00000000">
            <w:pPr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I</w:t>
            </w:r>
          </w:p>
        </w:tc>
        <w:tc>
          <w:tcPr>
            <w:tcW w:w="2634" w:type="dxa"/>
            <w:vAlign w:val="center"/>
          </w:tcPr>
          <w:p w14:paraId="52D97771" w14:textId="77777777" w:rsidR="00CA4AD5" w:rsidRDefault="00000000">
            <w:pPr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文字与词汇</w:t>
            </w:r>
          </w:p>
        </w:tc>
        <w:tc>
          <w:tcPr>
            <w:tcW w:w="1618" w:type="dxa"/>
            <w:vAlign w:val="center"/>
          </w:tcPr>
          <w:p w14:paraId="7BC81126" w14:textId="77777777" w:rsidR="00CA4AD5" w:rsidRDefault="00000000">
            <w:pPr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15</w:t>
            </w:r>
          </w:p>
        </w:tc>
        <w:tc>
          <w:tcPr>
            <w:tcW w:w="2483" w:type="dxa"/>
            <w:vAlign w:val="center"/>
          </w:tcPr>
          <w:p w14:paraId="4546DC9C" w14:textId="77777777" w:rsidR="00CA4AD5" w:rsidRDefault="00000000">
            <w:pPr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15分</w:t>
            </w:r>
          </w:p>
        </w:tc>
      </w:tr>
      <w:tr w:rsidR="00CA4AD5" w14:paraId="5EC8AD7A" w14:textId="77777777">
        <w:trPr>
          <w:trHeight w:val="624"/>
          <w:jc w:val="center"/>
        </w:trPr>
        <w:tc>
          <w:tcPr>
            <w:tcW w:w="1134" w:type="dxa"/>
            <w:vAlign w:val="center"/>
          </w:tcPr>
          <w:p w14:paraId="30D1C2D1" w14:textId="77777777" w:rsidR="00CA4AD5" w:rsidRDefault="00000000">
            <w:pPr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II</w:t>
            </w:r>
          </w:p>
        </w:tc>
        <w:tc>
          <w:tcPr>
            <w:tcW w:w="2634" w:type="dxa"/>
            <w:vAlign w:val="center"/>
          </w:tcPr>
          <w:p w14:paraId="7A2B8A0A" w14:textId="77777777" w:rsidR="00CA4AD5" w:rsidRDefault="00000000">
            <w:pPr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语法</w:t>
            </w:r>
          </w:p>
        </w:tc>
        <w:tc>
          <w:tcPr>
            <w:tcW w:w="1618" w:type="dxa"/>
            <w:vAlign w:val="center"/>
          </w:tcPr>
          <w:p w14:paraId="735B91B9" w14:textId="77777777" w:rsidR="00CA4AD5" w:rsidRDefault="00000000">
            <w:pPr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</w:rPr>
              <w:t>30</w:t>
            </w:r>
          </w:p>
        </w:tc>
        <w:tc>
          <w:tcPr>
            <w:tcW w:w="2483" w:type="dxa"/>
            <w:vAlign w:val="center"/>
          </w:tcPr>
          <w:p w14:paraId="1AF25C39" w14:textId="77777777" w:rsidR="00CA4AD5" w:rsidRDefault="00000000">
            <w:pPr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</w:rPr>
              <w:t>30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分</w:t>
            </w:r>
          </w:p>
        </w:tc>
      </w:tr>
      <w:tr w:rsidR="00CA4AD5" w14:paraId="06A1867A" w14:textId="77777777">
        <w:trPr>
          <w:trHeight w:val="624"/>
          <w:jc w:val="center"/>
        </w:trPr>
        <w:tc>
          <w:tcPr>
            <w:tcW w:w="1134" w:type="dxa"/>
            <w:vAlign w:val="center"/>
          </w:tcPr>
          <w:p w14:paraId="53B4190E" w14:textId="77777777" w:rsidR="00CA4AD5" w:rsidRDefault="00000000">
            <w:pPr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III</w:t>
            </w:r>
          </w:p>
        </w:tc>
        <w:tc>
          <w:tcPr>
            <w:tcW w:w="2634" w:type="dxa"/>
            <w:vAlign w:val="center"/>
          </w:tcPr>
          <w:p w14:paraId="3F3211F7" w14:textId="77777777" w:rsidR="00CA4AD5" w:rsidRDefault="00000000">
            <w:pPr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阅读理解</w:t>
            </w:r>
          </w:p>
        </w:tc>
        <w:tc>
          <w:tcPr>
            <w:tcW w:w="1618" w:type="dxa"/>
            <w:vAlign w:val="center"/>
          </w:tcPr>
          <w:p w14:paraId="7EE80F70" w14:textId="77777777" w:rsidR="00CA4AD5" w:rsidRDefault="00000000">
            <w:pPr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</w:rPr>
              <w:t>40</w:t>
            </w:r>
          </w:p>
        </w:tc>
        <w:tc>
          <w:tcPr>
            <w:tcW w:w="2483" w:type="dxa"/>
            <w:vAlign w:val="center"/>
          </w:tcPr>
          <w:p w14:paraId="27A52C4E" w14:textId="77777777" w:rsidR="00CA4AD5" w:rsidRDefault="00000000">
            <w:pPr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</w:rPr>
              <w:t>40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分</w:t>
            </w:r>
          </w:p>
        </w:tc>
      </w:tr>
      <w:tr w:rsidR="00CA4AD5" w14:paraId="4EE3BC91" w14:textId="77777777">
        <w:trPr>
          <w:trHeight w:val="624"/>
          <w:jc w:val="center"/>
        </w:trPr>
        <w:tc>
          <w:tcPr>
            <w:tcW w:w="1134" w:type="dxa"/>
            <w:vAlign w:val="center"/>
          </w:tcPr>
          <w:p w14:paraId="7DB0BD80" w14:textId="77777777" w:rsidR="00CA4AD5" w:rsidRDefault="00000000">
            <w:pPr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IV</w:t>
            </w:r>
          </w:p>
        </w:tc>
        <w:tc>
          <w:tcPr>
            <w:tcW w:w="2634" w:type="dxa"/>
            <w:vAlign w:val="center"/>
          </w:tcPr>
          <w:p w14:paraId="0062C6C6" w14:textId="77777777" w:rsidR="00CA4AD5" w:rsidRDefault="00000000">
            <w:pPr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汉译日</w:t>
            </w:r>
            <w:proofErr w:type="gramEnd"/>
          </w:p>
        </w:tc>
        <w:tc>
          <w:tcPr>
            <w:tcW w:w="1618" w:type="dxa"/>
            <w:vAlign w:val="center"/>
          </w:tcPr>
          <w:p w14:paraId="6870435D" w14:textId="77777777" w:rsidR="00CA4AD5" w:rsidRDefault="00000000">
            <w:pPr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10</w:t>
            </w:r>
          </w:p>
        </w:tc>
        <w:tc>
          <w:tcPr>
            <w:tcW w:w="2483" w:type="dxa"/>
            <w:vAlign w:val="center"/>
          </w:tcPr>
          <w:p w14:paraId="35D531C9" w14:textId="77777777" w:rsidR="00CA4AD5" w:rsidRDefault="00000000">
            <w:pPr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</w:rPr>
              <w:t>10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分</w:t>
            </w:r>
          </w:p>
        </w:tc>
      </w:tr>
      <w:tr w:rsidR="00CA4AD5" w14:paraId="71874946" w14:textId="77777777">
        <w:trPr>
          <w:trHeight w:val="624"/>
          <w:jc w:val="center"/>
        </w:trPr>
        <w:tc>
          <w:tcPr>
            <w:tcW w:w="1134" w:type="dxa"/>
            <w:vAlign w:val="center"/>
          </w:tcPr>
          <w:p w14:paraId="11C5EAA2" w14:textId="77777777" w:rsidR="00CA4AD5" w:rsidRDefault="00000000">
            <w:pPr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V</w:t>
            </w:r>
          </w:p>
        </w:tc>
        <w:tc>
          <w:tcPr>
            <w:tcW w:w="2634" w:type="dxa"/>
            <w:vAlign w:val="center"/>
          </w:tcPr>
          <w:p w14:paraId="70C7082A" w14:textId="77777777" w:rsidR="00CA4AD5" w:rsidRDefault="00000000">
            <w:pPr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日译汉</w:t>
            </w:r>
            <w:proofErr w:type="gramEnd"/>
          </w:p>
        </w:tc>
        <w:tc>
          <w:tcPr>
            <w:tcW w:w="1618" w:type="dxa"/>
            <w:vAlign w:val="center"/>
          </w:tcPr>
          <w:p w14:paraId="1E911FC2" w14:textId="77777777" w:rsidR="00CA4AD5" w:rsidRDefault="00000000">
            <w:pPr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  <w:r>
              <w:rPr>
                <w:rFonts w:ascii="宋体" w:eastAsia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2483" w:type="dxa"/>
            <w:vAlign w:val="center"/>
          </w:tcPr>
          <w:p w14:paraId="407C098D" w14:textId="77777777" w:rsidR="00CA4AD5" w:rsidRDefault="00000000">
            <w:pPr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</w:rPr>
              <w:t>10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分</w:t>
            </w:r>
          </w:p>
        </w:tc>
      </w:tr>
      <w:tr w:rsidR="00CA4AD5" w14:paraId="2035C347" w14:textId="77777777">
        <w:trPr>
          <w:trHeight w:val="624"/>
          <w:jc w:val="center"/>
        </w:trPr>
        <w:tc>
          <w:tcPr>
            <w:tcW w:w="1134" w:type="dxa"/>
            <w:vAlign w:val="center"/>
          </w:tcPr>
          <w:p w14:paraId="6E130793" w14:textId="77777777" w:rsidR="00CA4AD5" w:rsidRDefault="00000000">
            <w:pPr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</w:rPr>
              <w:t>VI</w:t>
            </w:r>
          </w:p>
        </w:tc>
        <w:tc>
          <w:tcPr>
            <w:tcW w:w="2634" w:type="dxa"/>
            <w:vAlign w:val="center"/>
          </w:tcPr>
          <w:p w14:paraId="6B168A0F" w14:textId="77777777" w:rsidR="00CA4AD5" w:rsidRDefault="00000000">
            <w:pPr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作文（日文简体）</w:t>
            </w:r>
          </w:p>
        </w:tc>
        <w:tc>
          <w:tcPr>
            <w:tcW w:w="1618" w:type="dxa"/>
            <w:vAlign w:val="center"/>
          </w:tcPr>
          <w:p w14:paraId="5ABB64CC" w14:textId="77777777" w:rsidR="00CA4AD5" w:rsidRDefault="00000000">
            <w:pPr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5</w:t>
            </w:r>
          </w:p>
        </w:tc>
        <w:tc>
          <w:tcPr>
            <w:tcW w:w="2483" w:type="dxa"/>
            <w:vAlign w:val="center"/>
          </w:tcPr>
          <w:p w14:paraId="6216CFFB" w14:textId="77777777" w:rsidR="00CA4AD5" w:rsidRDefault="00000000">
            <w:pPr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15分</w:t>
            </w:r>
          </w:p>
        </w:tc>
      </w:tr>
      <w:tr w:rsidR="00CA4AD5" w14:paraId="7C98D807" w14:textId="77777777">
        <w:trPr>
          <w:trHeight w:val="624"/>
          <w:jc w:val="center"/>
        </w:trPr>
        <w:tc>
          <w:tcPr>
            <w:tcW w:w="1134" w:type="dxa"/>
            <w:vAlign w:val="center"/>
          </w:tcPr>
          <w:p w14:paraId="49912E45" w14:textId="77777777" w:rsidR="00CA4AD5" w:rsidRDefault="00000000">
            <w:pPr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合计</w:t>
            </w:r>
          </w:p>
        </w:tc>
        <w:tc>
          <w:tcPr>
            <w:tcW w:w="2634" w:type="dxa"/>
            <w:vAlign w:val="center"/>
          </w:tcPr>
          <w:p w14:paraId="61A8DEBD" w14:textId="77777777" w:rsidR="00CA4AD5" w:rsidRDefault="00CA4AD5">
            <w:pPr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618" w:type="dxa"/>
            <w:vAlign w:val="center"/>
          </w:tcPr>
          <w:p w14:paraId="2675D20D" w14:textId="77777777" w:rsidR="00CA4AD5" w:rsidRDefault="00CA4AD5">
            <w:pPr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483" w:type="dxa"/>
            <w:vAlign w:val="center"/>
          </w:tcPr>
          <w:p w14:paraId="11080AF3" w14:textId="77777777" w:rsidR="00CA4AD5" w:rsidRDefault="00000000">
            <w:pPr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</w:rPr>
              <w:t>120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分</w:t>
            </w:r>
          </w:p>
        </w:tc>
      </w:tr>
    </w:tbl>
    <w:p w14:paraId="0EA476E3" w14:textId="77777777" w:rsidR="00CA4AD5" w:rsidRDefault="00000000">
      <w:pPr>
        <w:ind w:firstLine="480"/>
        <w:rPr>
          <w:rFonts w:ascii="Times New Roman" w:eastAsia="宋体" w:hAnsi="Times New Roman" w:cs="Times New Roman"/>
          <w:sz w:val="24"/>
          <w:szCs w:val="20"/>
        </w:rPr>
      </w:pPr>
      <w:r>
        <w:rPr>
          <w:rFonts w:ascii="Times New Roman" w:eastAsia="宋体" w:hAnsi="Times New Roman" w:cs="Times New Roman" w:hint="eastAsia"/>
          <w:sz w:val="24"/>
          <w:szCs w:val="20"/>
        </w:rPr>
        <w:t xml:space="preserve">      </w:t>
      </w:r>
    </w:p>
    <w:p w14:paraId="56719D22" w14:textId="77777777" w:rsidR="00CA4AD5" w:rsidRDefault="00000000">
      <w:pPr>
        <w:jc w:val="left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四、考试书目</w:t>
      </w:r>
    </w:p>
    <w:p w14:paraId="5FA603CE" w14:textId="77777777" w:rsidR="00CA4AD5" w:rsidRDefault="00000000">
      <w:pPr>
        <w:spacing w:line="480" w:lineRule="auto"/>
        <w:ind w:firstLineChars="100" w:firstLine="210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Cs w:val="21"/>
        </w:rPr>
        <w:t>《新编日语 第4册（重排本）》</w:t>
      </w:r>
    </w:p>
    <w:p w14:paraId="7EECE999" w14:textId="77777777" w:rsidR="00CA4AD5" w:rsidRDefault="00000000">
      <w:pPr>
        <w:spacing w:line="480" w:lineRule="auto"/>
        <w:ind w:firstLineChars="100" w:firstLine="210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Cs w:val="21"/>
        </w:rPr>
        <w:t>周平 陈小芬 编著，上海外语教育出版社，ISBN：978-7-5446-5895-9，2019年07月</w:t>
      </w:r>
    </w:p>
    <w:p w14:paraId="61CA84C5" w14:textId="77777777" w:rsidR="00CA4AD5" w:rsidRDefault="00CA4AD5">
      <w:pPr>
        <w:widowControl/>
        <w:jc w:val="left"/>
      </w:pPr>
    </w:p>
    <w:p w14:paraId="315472E0" w14:textId="77777777" w:rsidR="00CA4AD5" w:rsidRDefault="00CA4AD5">
      <w:pPr>
        <w:pStyle w:val="a3"/>
        <w:shd w:val="clear" w:color="auto" w:fill="FFFFFF"/>
        <w:spacing w:before="0" w:beforeAutospacing="0" w:after="0" w:afterAutospacing="0" w:line="420" w:lineRule="atLeast"/>
        <w:rPr>
          <w:sz w:val="30"/>
          <w:szCs w:val="30"/>
        </w:rPr>
      </w:pPr>
    </w:p>
    <w:p w14:paraId="0FC7D824" w14:textId="77777777" w:rsidR="00CA4AD5" w:rsidRDefault="00CA4AD5">
      <w:pPr>
        <w:pStyle w:val="a3"/>
        <w:shd w:val="clear" w:color="auto" w:fill="FFFFFF"/>
        <w:spacing w:before="0" w:beforeAutospacing="0" w:after="0" w:afterAutospacing="0" w:line="420" w:lineRule="atLeast"/>
        <w:ind w:firstLine="420"/>
        <w:rPr>
          <w:color w:val="333333"/>
          <w:sz w:val="21"/>
          <w:szCs w:val="21"/>
        </w:rPr>
      </w:pPr>
    </w:p>
    <w:p w14:paraId="00BB8B9D" w14:textId="77777777" w:rsidR="00CA4AD5" w:rsidRDefault="00CA4AD5">
      <w:pPr>
        <w:pStyle w:val="a3"/>
        <w:shd w:val="clear" w:color="auto" w:fill="FFFFFF"/>
        <w:spacing w:before="0" w:beforeAutospacing="0" w:after="0" w:afterAutospacing="0" w:line="420" w:lineRule="atLeast"/>
        <w:ind w:firstLine="420"/>
        <w:rPr>
          <w:color w:val="333333"/>
          <w:sz w:val="21"/>
          <w:szCs w:val="21"/>
        </w:rPr>
      </w:pPr>
    </w:p>
    <w:p w14:paraId="35E7B1CB" w14:textId="77777777" w:rsidR="00CA4AD5" w:rsidRDefault="00CA4AD5">
      <w:pPr>
        <w:pStyle w:val="a3"/>
        <w:shd w:val="clear" w:color="auto" w:fill="FFFFFF"/>
        <w:spacing w:before="0" w:beforeAutospacing="0" w:after="0" w:afterAutospacing="0" w:line="420" w:lineRule="atLeast"/>
        <w:ind w:firstLine="420"/>
        <w:rPr>
          <w:color w:val="333333"/>
          <w:sz w:val="21"/>
          <w:szCs w:val="21"/>
        </w:rPr>
      </w:pPr>
    </w:p>
    <w:p w14:paraId="149C9596" w14:textId="77777777" w:rsidR="00CA4AD5" w:rsidRDefault="00CA4AD5">
      <w:pPr>
        <w:pStyle w:val="a3"/>
        <w:shd w:val="clear" w:color="auto" w:fill="FFFFFF"/>
        <w:spacing w:before="0" w:beforeAutospacing="0" w:after="0" w:afterAutospacing="0" w:line="420" w:lineRule="atLeast"/>
        <w:ind w:firstLine="420"/>
        <w:rPr>
          <w:color w:val="333333"/>
          <w:sz w:val="21"/>
          <w:szCs w:val="21"/>
        </w:rPr>
      </w:pPr>
    </w:p>
    <w:p w14:paraId="56235C74" w14:textId="77777777" w:rsidR="00CA4AD5" w:rsidRDefault="00CA4AD5">
      <w:pPr>
        <w:pStyle w:val="a3"/>
        <w:shd w:val="clear" w:color="auto" w:fill="FFFFFF"/>
        <w:spacing w:before="0" w:beforeAutospacing="0" w:after="0" w:afterAutospacing="0" w:line="420" w:lineRule="atLeast"/>
        <w:ind w:firstLine="420"/>
        <w:rPr>
          <w:color w:val="333333"/>
          <w:sz w:val="21"/>
          <w:szCs w:val="21"/>
        </w:rPr>
      </w:pPr>
    </w:p>
    <w:p w14:paraId="259EBA7D" w14:textId="77777777" w:rsidR="00CA4AD5" w:rsidRDefault="00CA4AD5">
      <w:pPr>
        <w:pStyle w:val="a3"/>
        <w:shd w:val="clear" w:color="auto" w:fill="FFFFFF"/>
        <w:spacing w:before="0" w:beforeAutospacing="0" w:after="0" w:afterAutospacing="0" w:line="420" w:lineRule="atLeast"/>
        <w:ind w:firstLine="420"/>
        <w:rPr>
          <w:color w:val="333333"/>
          <w:sz w:val="21"/>
          <w:szCs w:val="21"/>
        </w:rPr>
      </w:pPr>
    </w:p>
    <w:p w14:paraId="556519E9" w14:textId="77777777" w:rsidR="00CA4AD5" w:rsidRDefault="00CA4AD5">
      <w:pPr>
        <w:pStyle w:val="a3"/>
        <w:shd w:val="clear" w:color="auto" w:fill="FFFFFF"/>
        <w:spacing w:before="0" w:beforeAutospacing="0" w:after="0" w:afterAutospacing="0" w:line="420" w:lineRule="atLeast"/>
        <w:ind w:firstLine="420"/>
        <w:rPr>
          <w:color w:val="333333"/>
          <w:sz w:val="21"/>
          <w:szCs w:val="21"/>
        </w:rPr>
      </w:pPr>
    </w:p>
    <w:p w14:paraId="229FEAF2" w14:textId="77777777" w:rsidR="00CA4AD5" w:rsidRDefault="00CA4AD5">
      <w:pPr>
        <w:pStyle w:val="a3"/>
        <w:shd w:val="clear" w:color="auto" w:fill="FFFFFF"/>
        <w:spacing w:before="0" w:beforeAutospacing="0" w:after="0" w:afterAutospacing="0" w:line="420" w:lineRule="atLeast"/>
        <w:ind w:firstLine="420"/>
        <w:rPr>
          <w:color w:val="333333"/>
          <w:sz w:val="21"/>
          <w:szCs w:val="21"/>
        </w:rPr>
      </w:pPr>
    </w:p>
    <w:p w14:paraId="6C04FD95" w14:textId="77777777" w:rsidR="00CA4AD5" w:rsidRDefault="00CA4AD5">
      <w:pPr>
        <w:spacing w:line="360" w:lineRule="auto"/>
        <w:jc w:val="left"/>
        <w:rPr>
          <w:rFonts w:ascii="宋体" w:eastAsia="宋体" w:hAnsi="宋体"/>
          <w:szCs w:val="21"/>
        </w:rPr>
      </w:pPr>
    </w:p>
    <w:sectPr w:rsidR="00CA4AD5">
      <w:pgSz w:w="11906" w:h="16838"/>
      <w:pgMar w:top="1418" w:right="1418" w:bottom="1077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k4MzMyY2NkNzU0OWVhN2QyMjUzMjZhZjJkNjA5MzgifQ=="/>
  </w:docVars>
  <w:rsids>
    <w:rsidRoot w:val="007402B7"/>
    <w:rsid w:val="00175E68"/>
    <w:rsid w:val="00406FC2"/>
    <w:rsid w:val="004460CD"/>
    <w:rsid w:val="004A4A89"/>
    <w:rsid w:val="00655155"/>
    <w:rsid w:val="006E0B8D"/>
    <w:rsid w:val="007402B7"/>
    <w:rsid w:val="00767756"/>
    <w:rsid w:val="00AA029B"/>
    <w:rsid w:val="00C56BF5"/>
    <w:rsid w:val="00CA4AD5"/>
    <w:rsid w:val="00D31934"/>
    <w:rsid w:val="00DB1F81"/>
    <w:rsid w:val="00DC16CA"/>
    <w:rsid w:val="00DE0B99"/>
    <w:rsid w:val="00FD15BC"/>
    <w:rsid w:val="00FE48FA"/>
    <w:rsid w:val="15C251DC"/>
    <w:rsid w:val="2F3C7955"/>
    <w:rsid w:val="3BBB7E54"/>
    <w:rsid w:val="42C35F6C"/>
    <w:rsid w:val="439E2535"/>
    <w:rsid w:val="53204D14"/>
    <w:rsid w:val="56E66C7F"/>
    <w:rsid w:val="5A7F7765"/>
    <w:rsid w:val="6573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E5A6A"/>
  <w15:docId w15:val="{73AFDC51-3645-4A6A-A103-9939AF472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15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2022-11-09T02:46:00Z</dcterms:created>
  <dcterms:modified xsi:type="dcterms:W3CDTF">2022-11-16T07:00:00Z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E47BBA314C104561B32E69412509EDC4</vt:lpwstr>
  </property>
</Properties>
</file>