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7BA" w:rsidRPr="00070AEB" w:rsidRDefault="00070AEB" w:rsidP="00070AEB">
      <w:pPr>
        <w:jc w:val="center"/>
        <w:rPr>
          <w:b/>
          <w:sz w:val="30"/>
          <w:szCs w:val="30"/>
        </w:rPr>
      </w:pPr>
      <w:r w:rsidRPr="00070AEB">
        <w:rPr>
          <w:rFonts w:hint="eastAsia"/>
          <w:b/>
          <w:sz w:val="30"/>
          <w:szCs w:val="30"/>
        </w:rPr>
        <w:t>上海立信会计金融学院</w:t>
      </w:r>
      <w:r w:rsidRPr="00070AEB">
        <w:rPr>
          <w:rFonts w:hint="eastAsia"/>
          <w:b/>
          <w:sz w:val="30"/>
          <w:szCs w:val="30"/>
        </w:rPr>
        <w:t>202</w:t>
      </w:r>
      <w:r w:rsidR="00351268">
        <w:rPr>
          <w:rFonts w:hint="eastAsia"/>
          <w:b/>
          <w:sz w:val="30"/>
          <w:szCs w:val="30"/>
        </w:rPr>
        <w:t>2</w:t>
      </w:r>
      <w:r w:rsidRPr="00070AEB">
        <w:rPr>
          <w:rFonts w:hint="eastAsia"/>
          <w:b/>
          <w:sz w:val="30"/>
          <w:szCs w:val="30"/>
        </w:rPr>
        <w:t>年专升本考试</w:t>
      </w:r>
    </w:p>
    <w:p w:rsidR="00070AEB" w:rsidRPr="00070AEB" w:rsidRDefault="00070AEB" w:rsidP="00070AEB">
      <w:pPr>
        <w:jc w:val="center"/>
        <w:rPr>
          <w:b/>
          <w:sz w:val="30"/>
          <w:szCs w:val="30"/>
        </w:rPr>
      </w:pPr>
      <w:r w:rsidRPr="00070AEB">
        <w:rPr>
          <w:rFonts w:hint="eastAsia"/>
          <w:b/>
          <w:sz w:val="30"/>
          <w:szCs w:val="30"/>
        </w:rPr>
        <w:t>计算机校测参考书目和考试大纲</w:t>
      </w:r>
    </w:p>
    <w:p w:rsidR="00070AEB" w:rsidRPr="002E026B" w:rsidRDefault="00070AEB" w:rsidP="00070AEB">
      <w:pPr>
        <w:pStyle w:val="1"/>
        <w:rPr>
          <w:rFonts w:ascii="宋体" w:eastAsia="宋体" w:hAnsi="宋体"/>
          <w:color w:val="000000" w:themeColor="text1"/>
          <w:sz w:val="30"/>
          <w:szCs w:val="30"/>
          <w:shd w:val="clear" w:color="auto" w:fill="FFFFFF"/>
        </w:rPr>
      </w:pPr>
      <w:r w:rsidRPr="002E026B">
        <w:rPr>
          <w:rFonts w:ascii="宋体" w:eastAsia="宋体" w:hAnsi="宋体" w:hint="eastAsia"/>
          <w:color w:val="000000" w:themeColor="text1"/>
          <w:sz w:val="30"/>
          <w:szCs w:val="30"/>
          <w:shd w:val="clear" w:color="auto" w:fill="FFFFFF"/>
        </w:rPr>
        <w:t>《大学信息技术》考试要求</w:t>
      </w:r>
    </w:p>
    <w:p w:rsidR="00070AEB" w:rsidRPr="002E026B" w:rsidRDefault="00070AEB" w:rsidP="00070AEB">
      <w:pPr>
        <w:pStyle w:val="a5"/>
        <w:widowControl/>
        <w:numPr>
          <w:ilvl w:val="0"/>
          <w:numId w:val="4"/>
        </w:numPr>
        <w:shd w:val="clear" w:color="auto" w:fill="FFFFFF"/>
        <w:spacing w:before="0" w:beforeAutospacing="0" w:after="225" w:afterAutospacing="0"/>
        <w:rPr>
          <w:rFonts w:ascii="宋体" w:hAnsi="宋体" w:cs="微软雅黑"/>
          <w:color w:val="000000" w:themeColor="text1"/>
          <w:shd w:val="clear" w:color="auto" w:fill="FFFFFF"/>
        </w:rPr>
      </w:pPr>
      <w:r w:rsidRPr="002E026B">
        <w:rPr>
          <w:rFonts w:ascii="宋体" w:hAnsi="宋体" w:cs="微软雅黑" w:hint="eastAsia"/>
          <w:color w:val="000000" w:themeColor="text1"/>
          <w:shd w:val="clear" w:color="auto" w:fill="FFFFFF"/>
        </w:rPr>
        <w:t>适用对象：“专升本”资格考</w:t>
      </w:r>
    </w:p>
    <w:p w:rsidR="00070AEB" w:rsidRPr="002E026B" w:rsidRDefault="00070AEB" w:rsidP="00070AEB">
      <w:pPr>
        <w:pStyle w:val="a5"/>
        <w:widowControl/>
        <w:numPr>
          <w:ilvl w:val="0"/>
          <w:numId w:val="4"/>
        </w:numPr>
        <w:shd w:val="clear" w:color="auto" w:fill="FFFFFF"/>
        <w:spacing w:before="0" w:beforeAutospacing="0" w:after="225" w:afterAutospacing="0"/>
        <w:rPr>
          <w:rFonts w:ascii="宋体" w:hAnsi="宋体" w:cs="微软雅黑"/>
          <w:color w:val="000000" w:themeColor="text1"/>
          <w:shd w:val="clear" w:color="auto" w:fill="FFFFFF"/>
        </w:rPr>
      </w:pPr>
      <w:r w:rsidRPr="002E026B">
        <w:rPr>
          <w:rFonts w:ascii="宋体" w:hAnsi="宋体" w:cs="微软雅黑" w:hint="eastAsia"/>
          <w:color w:val="000000" w:themeColor="text1"/>
          <w:shd w:val="clear" w:color="auto" w:fill="FFFFFF"/>
        </w:rPr>
        <w:t>考试大纲</w:t>
      </w:r>
    </w:p>
    <w:p w:rsidR="00070AEB" w:rsidRPr="002E026B" w:rsidRDefault="00070AEB" w:rsidP="00070AEB">
      <w:pPr>
        <w:pStyle w:val="a5"/>
        <w:widowControl/>
        <w:numPr>
          <w:ilvl w:val="0"/>
          <w:numId w:val="2"/>
        </w:numPr>
        <w:shd w:val="clear" w:color="auto" w:fill="FFFFFF"/>
        <w:spacing w:after="225"/>
        <w:rPr>
          <w:rFonts w:ascii="宋体" w:hAnsi="宋体" w:cs="微软雅黑"/>
          <w:b/>
          <w:color w:val="000000" w:themeColor="text1"/>
          <w:shd w:val="clear" w:color="auto" w:fill="FFFFFF"/>
        </w:rPr>
      </w:pPr>
      <w:r w:rsidRPr="002E026B">
        <w:rPr>
          <w:rFonts w:ascii="宋体" w:hAnsi="宋体" w:cs="微软雅黑" w:hint="eastAsia"/>
          <w:b/>
          <w:color w:val="000000" w:themeColor="text1"/>
          <w:shd w:val="clear" w:color="auto" w:fill="FFFFFF"/>
        </w:rPr>
        <w:t>基本要求</w:t>
      </w:r>
    </w:p>
    <w:p w:rsidR="00070AEB" w:rsidRPr="001502EE" w:rsidRDefault="00070AEB" w:rsidP="00070AEB">
      <w:pPr>
        <w:pStyle w:val="a5"/>
        <w:widowControl/>
        <w:numPr>
          <w:ilvl w:val="0"/>
          <w:numId w:val="3"/>
        </w:numPr>
        <w:shd w:val="clear" w:color="auto" w:fill="FFFFFF"/>
        <w:spacing w:before="0" w:beforeAutospacing="0" w:after="225" w:afterAutospacing="0"/>
        <w:rPr>
          <w:rFonts w:asciiTheme="minorEastAsia" w:eastAsiaTheme="minorEastAsia" w:hAnsiTheme="minorEastAsia" w:cs="Arial"/>
          <w:color w:val="000000" w:themeColor="text1"/>
          <w:shd w:val="clear" w:color="auto" w:fill="FFFFFF"/>
        </w:rPr>
      </w:pPr>
      <w:r w:rsidRPr="001502EE">
        <w:rPr>
          <w:rFonts w:asciiTheme="minorEastAsia" w:eastAsiaTheme="minorEastAsia" w:hAnsiTheme="minorEastAsia" w:cs="Arial" w:hint="eastAsia"/>
          <w:color w:val="000000" w:themeColor="text1"/>
          <w:shd w:val="clear" w:color="auto" w:fill="FFFFFF"/>
        </w:rPr>
        <w:t>掌握计算机办公软件操作技能</w:t>
      </w:r>
    </w:p>
    <w:p w:rsidR="00070AEB" w:rsidRPr="001502EE" w:rsidRDefault="00070AEB" w:rsidP="00070AEB">
      <w:pPr>
        <w:pStyle w:val="a5"/>
        <w:widowControl/>
        <w:numPr>
          <w:ilvl w:val="0"/>
          <w:numId w:val="3"/>
        </w:numPr>
        <w:shd w:val="clear" w:color="auto" w:fill="FFFFFF"/>
        <w:spacing w:before="0" w:beforeAutospacing="0" w:after="225" w:afterAutospacing="0"/>
        <w:rPr>
          <w:rFonts w:asciiTheme="minorEastAsia" w:eastAsiaTheme="minorEastAsia" w:hAnsiTheme="minorEastAsia" w:cs="Arial"/>
          <w:color w:val="000000" w:themeColor="text1"/>
          <w:shd w:val="clear" w:color="auto" w:fill="FFFFFF"/>
        </w:rPr>
      </w:pPr>
      <w:r w:rsidRPr="001502EE">
        <w:rPr>
          <w:rFonts w:asciiTheme="minorEastAsia" w:eastAsiaTheme="minorEastAsia" w:hAnsiTheme="minorEastAsia" w:cs="Arial" w:hint="eastAsia"/>
          <w:color w:val="000000" w:themeColor="text1"/>
          <w:shd w:val="clear" w:color="auto" w:fill="FFFFFF"/>
        </w:rPr>
        <w:t>掌握信息处理的基础技能与方法</w:t>
      </w:r>
    </w:p>
    <w:p w:rsidR="00070AEB" w:rsidRPr="001502EE" w:rsidRDefault="00070AEB" w:rsidP="00070AEB">
      <w:pPr>
        <w:pStyle w:val="a5"/>
        <w:widowControl/>
        <w:numPr>
          <w:ilvl w:val="0"/>
          <w:numId w:val="3"/>
        </w:numPr>
        <w:shd w:val="clear" w:color="auto" w:fill="FFFFFF"/>
        <w:spacing w:before="0" w:beforeAutospacing="0" w:after="225" w:afterAutospacing="0"/>
        <w:rPr>
          <w:rFonts w:asciiTheme="minorEastAsia" w:eastAsiaTheme="minorEastAsia" w:hAnsiTheme="minorEastAsia" w:cs="Arial"/>
          <w:color w:val="000000" w:themeColor="text1"/>
          <w:shd w:val="clear" w:color="auto" w:fill="FFFFFF"/>
        </w:rPr>
      </w:pPr>
      <w:r w:rsidRPr="001502EE">
        <w:rPr>
          <w:rFonts w:asciiTheme="minorEastAsia" w:eastAsiaTheme="minorEastAsia" w:hAnsiTheme="minorEastAsia" w:cs="Arial" w:hint="eastAsia"/>
          <w:color w:val="000000" w:themeColor="text1"/>
          <w:shd w:val="clear" w:color="auto" w:fill="FFFFFF"/>
        </w:rPr>
        <w:t>理解信息技术基础概要</w:t>
      </w:r>
    </w:p>
    <w:p w:rsidR="00070AEB" w:rsidRPr="001502EE" w:rsidRDefault="00070AEB" w:rsidP="00070AEB">
      <w:pPr>
        <w:pStyle w:val="a5"/>
        <w:widowControl/>
        <w:numPr>
          <w:ilvl w:val="0"/>
          <w:numId w:val="3"/>
        </w:numPr>
        <w:shd w:val="clear" w:color="auto" w:fill="FFFFFF"/>
        <w:spacing w:before="0" w:beforeAutospacing="0" w:after="225" w:afterAutospacing="0"/>
        <w:rPr>
          <w:rFonts w:asciiTheme="minorEastAsia" w:eastAsiaTheme="minorEastAsia" w:hAnsiTheme="minorEastAsia" w:cs="Arial"/>
          <w:color w:val="000000" w:themeColor="text1"/>
          <w:shd w:val="clear" w:color="auto" w:fill="FFFFFF"/>
        </w:rPr>
      </w:pPr>
      <w:r w:rsidRPr="001502EE">
        <w:rPr>
          <w:rFonts w:asciiTheme="minorEastAsia" w:eastAsiaTheme="minorEastAsia" w:hAnsiTheme="minorEastAsia" w:cs="Arial" w:hint="eastAsia"/>
          <w:color w:val="000000" w:themeColor="text1"/>
          <w:shd w:val="clear" w:color="auto" w:fill="FFFFFF"/>
        </w:rPr>
        <w:t>了解信息技术发展趋势与动态</w:t>
      </w:r>
    </w:p>
    <w:p w:rsidR="00070AEB" w:rsidRDefault="00070AEB" w:rsidP="00070AEB">
      <w:pPr>
        <w:pStyle w:val="a5"/>
        <w:widowControl/>
        <w:numPr>
          <w:ilvl w:val="0"/>
          <w:numId w:val="2"/>
        </w:numPr>
        <w:shd w:val="clear" w:color="auto" w:fill="FFFFFF"/>
        <w:spacing w:before="0" w:beforeAutospacing="0" w:after="225" w:afterAutospacing="0"/>
        <w:rPr>
          <w:rFonts w:ascii="宋体" w:hAnsi="宋体" w:cs="微软雅黑"/>
          <w:b/>
          <w:color w:val="000000" w:themeColor="text1"/>
          <w:shd w:val="clear" w:color="auto" w:fill="FFFFFF"/>
        </w:rPr>
      </w:pPr>
      <w:r w:rsidRPr="002E026B">
        <w:rPr>
          <w:rFonts w:ascii="宋体" w:hAnsi="宋体" w:cs="微软雅黑" w:hint="eastAsia"/>
          <w:b/>
          <w:color w:val="000000" w:themeColor="text1"/>
          <w:shd w:val="clear" w:color="auto" w:fill="FFFFFF"/>
        </w:rPr>
        <w:t>考试内容</w:t>
      </w:r>
    </w:p>
    <w:p w:rsidR="00070AEB" w:rsidRDefault="00070AEB" w:rsidP="00070AEB">
      <w:pPr>
        <w:pStyle w:val="a5"/>
        <w:widowControl/>
        <w:numPr>
          <w:ilvl w:val="0"/>
          <w:numId w:val="1"/>
        </w:numPr>
        <w:spacing w:before="0" w:beforeAutospacing="0" w:after="0" w:afterAutospacing="0"/>
        <w:jc w:val="both"/>
        <w:rPr>
          <w:rFonts w:ascii="宋体" w:hAnsi="宋体" w:cs="微软雅黑"/>
          <w:color w:val="000000" w:themeColor="text1"/>
          <w:shd w:val="clear" w:color="auto" w:fill="FFFFFF"/>
        </w:rPr>
      </w:pPr>
      <w:r w:rsidRPr="002E026B">
        <w:rPr>
          <w:rFonts w:ascii="宋体" w:hAnsi="宋体" w:cs="微软雅黑" w:hint="eastAsia"/>
          <w:color w:val="000000" w:themeColor="text1"/>
          <w:shd w:val="clear" w:color="auto" w:fill="FFFFFF"/>
        </w:rPr>
        <w:t>信息技术基础</w:t>
      </w:r>
    </w:p>
    <w:p w:rsidR="00070AEB" w:rsidRPr="00080ECB" w:rsidRDefault="00070AEB" w:rsidP="00070AEB">
      <w:pPr>
        <w:pStyle w:val="a5"/>
        <w:widowControl/>
        <w:numPr>
          <w:ilvl w:val="1"/>
          <w:numId w:val="1"/>
        </w:numPr>
        <w:rPr>
          <w:rFonts w:ascii="宋体" w:hAnsi="宋体" w:cs="微软雅黑"/>
          <w:color w:val="000000" w:themeColor="text1"/>
          <w:shd w:val="clear" w:color="auto" w:fill="FFFFFF"/>
        </w:rPr>
      </w:pPr>
      <w:r w:rsidRPr="00080ECB">
        <w:rPr>
          <w:rFonts w:ascii="宋体" w:hAnsi="宋体" w:cs="微软雅黑" w:hint="eastAsia"/>
          <w:color w:val="000000" w:themeColor="text1"/>
          <w:shd w:val="clear" w:color="auto" w:fill="FFFFFF"/>
        </w:rPr>
        <w:t>计算机基本结构</w:t>
      </w:r>
    </w:p>
    <w:p w:rsidR="00070AEB" w:rsidRPr="00080ECB" w:rsidRDefault="00070AEB" w:rsidP="00070AEB">
      <w:pPr>
        <w:pStyle w:val="a5"/>
        <w:widowControl/>
        <w:numPr>
          <w:ilvl w:val="1"/>
          <w:numId w:val="1"/>
        </w:numPr>
        <w:rPr>
          <w:rFonts w:ascii="宋体" w:hAnsi="宋体" w:cs="微软雅黑"/>
          <w:color w:val="000000" w:themeColor="text1"/>
          <w:shd w:val="clear" w:color="auto" w:fill="FFFFFF"/>
        </w:rPr>
      </w:pPr>
      <w:r w:rsidRPr="00080ECB">
        <w:rPr>
          <w:rFonts w:ascii="宋体" w:hAnsi="宋体" w:cs="微软雅黑" w:hint="eastAsia"/>
          <w:color w:val="000000" w:themeColor="text1"/>
          <w:shd w:val="clear" w:color="auto" w:fill="FFFFFF"/>
        </w:rPr>
        <w:t>现代信息技术的内容</w:t>
      </w:r>
    </w:p>
    <w:p w:rsidR="00070AEB" w:rsidRPr="00080ECB" w:rsidRDefault="00070AEB" w:rsidP="00070AEB">
      <w:pPr>
        <w:pStyle w:val="a5"/>
        <w:widowControl/>
        <w:numPr>
          <w:ilvl w:val="1"/>
          <w:numId w:val="1"/>
        </w:numPr>
        <w:rPr>
          <w:rFonts w:ascii="宋体" w:hAnsi="宋体" w:cs="微软雅黑"/>
          <w:color w:val="000000" w:themeColor="text1"/>
          <w:shd w:val="clear" w:color="auto" w:fill="FFFFFF"/>
        </w:rPr>
      </w:pPr>
      <w:r w:rsidRPr="00080ECB">
        <w:rPr>
          <w:rFonts w:ascii="宋体" w:hAnsi="宋体" w:cs="微软雅黑" w:hint="eastAsia"/>
          <w:color w:val="000000" w:themeColor="text1"/>
          <w:shd w:val="clear" w:color="auto" w:fill="FFFFFF"/>
        </w:rPr>
        <w:t>信息在计算机内部的表示方法及数制转换</w:t>
      </w:r>
    </w:p>
    <w:p w:rsidR="00070AEB" w:rsidRPr="00080ECB" w:rsidRDefault="00070AEB" w:rsidP="00070AEB">
      <w:pPr>
        <w:pStyle w:val="a5"/>
        <w:widowControl/>
        <w:numPr>
          <w:ilvl w:val="1"/>
          <w:numId w:val="1"/>
        </w:numPr>
        <w:rPr>
          <w:rFonts w:ascii="宋体" w:hAnsi="宋体" w:cs="微软雅黑"/>
          <w:color w:val="000000" w:themeColor="text1"/>
          <w:shd w:val="clear" w:color="auto" w:fill="FFFFFF"/>
        </w:rPr>
      </w:pPr>
      <w:r w:rsidRPr="00080ECB">
        <w:rPr>
          <w:rFonts w:ascii="宋体" w:hAnsi="宋体" w:cs="微软雅黑" w:hint="eastAsia"/>
          <w:color w:val="000000" w:themeColor="text1"/>
          <w:shd w:val="clear" w:color="auto" w:fill="FFFFFF"/>
        </w:rPr>
        <w:t>计算机软硬件的分类及操作系统的功能</w:t>
      </w:r>
    </w:p>
    <w:p w:rsidR="00070AEB" w:rsidRDefault="00070AEB" w:rsidP="00070AEB">
      <w:pPr>
        <w:pStyle w:val="a5"/>
        <w:widowControl/>
        <w:numPr>
          <w:ilvl w:val="1"/>
          <w:numId w:val="1"/>
        </w:numPr>
        <w:spacing w:before="0" w:beforeAutospacing="0" w:after="0" w:afterAutospacing="0"/>
        <w:jc w:val="both"/>
        <w:rPr>
          <w:rFonts w:ascii="宋体" w:hAnsi="宋体" w:cs="微软雅黑"/>
          <w:color w:val="000000" w:themeColor="text1"/>
          <w:shd w:val="clear" w:color="auto" w:fill="FFFFFF"/>
        </w:rPr>
      </w:pPr>
      <w:r w:rsidRPr="00080ECB">
        <w:rPr>
          <w:rFonts w:ascii="宋体" w:hAnsi="宋体" w:cs="微软雅黑" w:hint="eastAsia"/>
          <w:color w:val="000000" w:themeColor="text1"/>
          <w:shd w:val="clear" w:color="auto" w:fill="FFFFFF"/>
        </w:rPr>
        <w:t>信息技术的应用和信息安全</w:t>
      </w:r>
    </w:p>
    <w:p w:rsidR="00070AEB" w:rsidRDefault="00070AEB" w:rsidP="00070AEB">
      <w:pPr>
        <w:pStyle w:val="a5"/>
        <w:widowControl/>
        <w:spacing w:before="0" w:beforeAutospacing="0" w:after="0" w:afterAutospacing="0"/>
        <w:ind w:left="840"/>
        <w:jc w:val="both"/>
        <w:rPr>
          <w:rFonts w:ascii="宋体" w:hAnsi="宋体" w:cs="微软雅黑"/>
          <w:color w:val="000000" w:themeColor="text1"/>
          <w:shd w:val="clear" w:color="auto" w:fill="FFFFFF"/>
        </w:rPr>
      </w:pPr>
    </w:p>
    <w:p w:rsidR="00070AEB" w:rsidRDefault="00070AEB" w:rsidP="00070AEB">
      <w:pPr>
        <w:pStyle w:val="a5"/>
        <w:widowControl/>
        <w:numPr>
          <w:ilvl w:val="0"/>
          <w:numId w:val="1"/>
        </w:numPr>
        <w:spacing w:before="0" w:beforeAutospacing="0" w:after="0" w:afterAutospacing="0"/>
        <w:jc w:val="both"/>
        <w:rPr>
          <w:rFonts w:ascii="宋体" w:hAnsi="宋体" w:cs="微软雅黑"/>
          <w:color w:val="000000" w:themeColor="text1"/>
          <w:shd w:val="clear" w:color="auto" w:fill="FFFFFF"/>
        </w:rPr>
      </w:pPr>
      <w:r w:rsidRPr="00080ECB">
        <w:rPr>
          <w:rFonts w:ascii="宋体" w:hAnsi="宋体" w:cs="微软雅黑" w:hint="eastAsia"/>
          <w:color w:val="000000" w:themeColor="text1"/>
          <w:shd w:val="clear" w:color="auto" w:fill="FFFFFF"/>
        </w:rPr>
        <w:t>Windows 10操</w:t>
      </w:r>
      <w:r>
        <w:rPr>
          <w:rFonts w:ascii="宋体" w:hAnsi="宋体" w:cs="微软雅黑" w:hint="eastAsia"/>
          <w:color w:val="000000" w:themeColor="text1"/>
          <w:shd w:val="clear" w:color="auto" w:fill="FFFFFF"/>
        </w:rPr>
        <w:t>作</w:t>
      </w:r>
      <w:r w:rsidRPr="00080ECB">
        <w:rPr>
          <w:rFonts w:ascii="宋体" w:hAnsi="宋体" w:cs="微软雅黑" w:hint="eastAsia"/>
          <w:color w:val="000000" w:themeColor="text1"/>
          <w:shd w:val="clear" w:color="auto" w:fill="FFFFFF"/>
        </w:rPr>
        <w:t>系统</w:t>
      </w:r>
    </w:p>
    <w:p w:rsidR="00070AEB" w:rsidRPr="00080ECB" w:rsidRDefault="00070AEB" w:rsidP="00070AEB">
      <w:pPr>
        <w:pStyle w:val="a5"/>
        <w:widowControl/>
        <w:numPr>
          <w:ilvl w:val="1"/>
          <w:numId w:val="1"/>
        </w:numPr>
        <w:rPr>
          <w:rFonts w:ascii="宋体" w:hAnsi="宋体" w:cs="微软雅黑"/>
          <w:color w:val="000000" w:themeColor="text1"/>
          <w:shd w:val="clear" w:color="auto" w:fill="FFFFFF"/>
        </w:rPr>
      </w:pPr>
      <w:r w:rsidRPr="00080ECB">
        <w:rPr>
          <w:rFonts w:ascii="宋体" w:hAnsi="宋体" w:cs="微软雅黑" w:hint="eastAsia"/>
          <w:color w:val="000000" w:themeColor="text1"/>
          <w:shd w:val="clear" w:color="auto" w:fill="FFFFFF"/>
        </w:rPr>
        <w:t>Windows10管理存储盘</w:t>
      </w:r>
    </w:p>
    <w:p w:rsidR="00070AEB" w:rsidRPr="00080ECB" w:rsidRDefault="00070AEB" w:rsidP="00070AEB">
      <w:pPr>
        <w:pStyle w:val="a5"/>
        <w:widowControl/>
        <w:numPr>
          <w:ilvl w:val="1"/>
          <w:numId w:val="1"/>
        </w:numPr>
        <w:rPr>
          <w:rFonts w:ascii="宋体" w:hAnsi="宋体" w:cs="微软雅黑"/>
          <w:color w:val="000000" w:themeColor="text1"/>
          <w:shd w:val="clear" w:color="auto" w:fill="FFFFFF"/>
        </w:rPr>
      </w:pPr>
      <w:r w:rsidRPr="00080ECB">
        <w:rPr>
          <w:rFonts w:ascii="宋体" w:hAnsi="宋体" w:cs="微软雅黑" w:hint="eastAsia"/>
          <w:color w:val="000000" w:themeColor="text1"/>
          <w:shd w:val="clear" w:color="auto" w:fill="FFFFFF"/>
        </w:rPr>
        <w:t>文件夹、文件的基本操作</w:t>
      </w:r>
    </w:p>
    <w:p w:rsidR="00070AEB" w:rsidRPr="00080ECB" w:rsidRDefault="00070AEB" w:rsidP="00070AEB">
      <w:pPr>
        <w:pStyle w:val="a5"/>
        <w:widowControl/>
        <w:numPr>
          <w:ilvl w:val="1"/>
          <w:numId w:val="1"/>
        </w:numPr>
        <w:rPr>
          <w:rFonts w:ascii="宋体" w:hAnsi="宋体" w:cs="微软雅黑"/>
          <w:color w:val="000000" w:themeColor="text1"/>
          <w:shd w:val="clear" w:color="auto" w:fill="FFFFFF"/>
        </w:rPr>
      </w:pPr>
      <w:r w:rsidRPr="00080ECB">
        <w:rPr>
          <w:rFonts w:ascii="宋体" w:hAnsi="宋体" w:cs="微软雅黑" w:hint="eastAsia"/>
          <w:color w:val="000000" w:themeColor="text1"/>
          <w:shd w:val="clear" w:color="auto" w:fill="FFFFFF"/>
        </w:rPr>
        <w:t>应用软件管理</w:t>
      </w:r>
    </w:p>
    <w:p w:rsidR="00070AEB" w:rsidRPr="00080ECB" w:rsidRDefault="00070AEB" w:rsidP="00070AEB">
      <w:pPr>
        <w:pStyle w:val="a5"/>
        <w:widowControl/>
        <w:numPr>
          <w:ilvl w:val="1"/>
          <w:numId w:val="1"/>
        </w:numPr>
        <w:rPr>
          <w:rFonts w:ascii="宋体" w:hAnsi="宋体" w:cs="微软雅黑"/>
          <w:color w:val="000000" w:themeColor="text1"/>
          <w:shd w:val="clear" w:color="auto" w:fill="FFFFFF"/>
        </w:rPr>
      </w:pPr>
      <w:r w:rsidRPr="00080ECB">
        <w:rPr>
          <w:rFonts w:ascii="宋体" w:hAnsi="宋体" w:cs="微软雅黑" w:hint="eastAsia"/>
          <w:color w:val="000000" w:themeColor="text1"/>
          <w:shd w:val="clear" w:color="auto" w:fill="FFFFFF"/>
        </w:rPr>
        <w:t>搜索功能以及压缩工具的使用等</w:t>
      </w:r>
    </w:p>
    <w:p w:rsidR="00070AEB" w:rsidRPr="00080ECB" w:rsidRDefault="00070AEB" w:rsidP="00070AEB">
      <w:pPr>
        <w:pStyle w:val="a5"/>
        <w:widowControl/>
        <w:numPr>
          <w:ilvl w:val="1"/>
          <w:numId w:val="1"/>
        </w:numPr>
        <w:rPr>
          <w:rFonts w:ascii="宋体" w:hAnsi="宋体" w:cs="微软雅黑"/>
          <w:color w:val="000000" w:themeColor="text1"/>
          <w:shd w:val="clear" w:color="auto" w:fill="FFFFFF"/>
        </w:rPr>
      </w:pPr>
      <w:r w:rsidRPr="00080ECB">
        <w:rPr>
          <w:rFonts w:ascii="宋体" w:hAnsi="宋体" w:cs="微软雅黑" w:hint="eastAsia"/>
          <w:color w:val="000000" w:themeColor="text1"/>
          <w:shd w:val="clear" w:color="auto" w:fill="FFFFFF"/>
        </w:rPr>
        <w:t>桌面、开始菜单与任务栏的操作</w:t>
      </w:r>
    </w:p>
    <w:p w:rsidR="00070AEB" w:rsidRPr="00080ECB" w:rsidRDefault="00070AEB" w:rsidP="00070AEB">
      <w:pPr>
        <w:pStyle w:val="a5"/>
        <w:widowControl/>
        <w:numPr>
          <w:ilvl w:val="1"/>
          <w:numId w:val="1"/>
        </w:numPr>
        <w:rPr>
          <w:rFonts w:ascii="宋体" w:hAnsi="宋体" w:cs="微软雅黑"/>
          <w:color w:val="000000" w:themeColor="text1"/>
          <w:shd w:val="clear" w:color="auto" w:fill="FFFFFF"/>
        </w:rPr>
      </w:pPr>
      <w:r w:rsidRPr="00080ECB">
        <w:rPr>
          <w:rFonts w:ascii="宋体" w:hAnsi="宋体" w:cs="微软雅黑" w:hint="eastAsia"/>
          <w:color w:val="000000" w:themeColor="text1"/>
          <w:shd w:val="clear" w:color="auto" w:fill="FFFFFF"/>
        </w:rPr>
        <w:t>个性化设置和剪贴板的应用</w:t>
      </w:r>
    </w:p>
    <w:p w:rsidR="00070AEB" w:rsidRPr="00080ECB" w:rsidRDefault="00070AEB" w:rsidP="00070AEB">
      <w:pPr>
        <w:pStyle w:val="a5"/>
        <w:widowControl/>
        <w:numPr>
          <w:ilvl w:val="1"/>
          <w:numId w:val="1"/>
        </w:numPr>
        <w:rPr>
          <w:rFonts w:ascii="宋体" w:hAnsi="宋体" w:cs="微软雅黑"/>
          <w:color w:val="000000" w:themeColor="text1"/>
          <w:shd w:val="clear" w:color="auto" w:fill="FFFFFF"/>
        </w:rPr>
      </w:pPr>
      <w:r w:rsidRPr="00080ECB">
        <w:rPr>
          <w:rFonts w:ascii="宋体" w:hAnsi="宋体" w:cs="微软雅黑" w:hint="eastAsia"/>
          <w:color w:val="000000" w:themeColor="text1"/>
          <w:shd w:val="clear" w:color="auto" w:fill="FFFFFF"/>
        </w:rPr>
        <w:t>Windows10系统设置的功能</w:t>
      </w:r>
    </w:p>
    <w:p w:rsidR="00070AEB" w:rsidRDefault="00070AEB" w:rsidP="00070AEB">
      <w:pPr>
        <w:pStyle w:val="a5"/>
        <w:widowControl/>
        <w:spacing w:before="0" w:beforeAutospacing="0" w:after="0" w:afterAutospacing="0"/>
        <w:ind w:left="840"/>
        <w:jc w:val="both"/>
        <w:rPr>
          <w:rFonts w:ascii="宋体" w:hAnsi="宋体" w:cs="微软雅黑"/>
          <w:color w:val="000000" w:themeColor="text1"/>
          <w:shd w:val="clear" w:color="auto" w:fill="FFFFFF"/>
        </w:rPr>
      </w:pPr>
    </w:p>
    <w:p w:rsidR="00070AEB" w:rsidRDefault="00070AEB" w:rsidP="00070AEB">
      <w:pPr>
        <w:pStyle w:val="a5"/>
        <w:widowControl/>
        <w:numPr>
          <w:ilvl w:val="0"/>
          <w:numId w:val="1"/>
        </w:numPr>
        <w:spacing w:before="0" w:beforeAutospacing="0" w:after="0" w:afterAutospacing="0"/>
        <w:jc w:val="both"/>
        <w:rPr>
          <w:rFonts w:ascii="宋体" w:hAnsi="宋体" w:cs="微软雅黑"/>
          <w:color w:val="000000" w:themeColor="text1"/>
          <w:shd w:val="clear" w:color="auto" w:fill="FFFFFF"/>
        </w:rPr>
      </w:pPr>
      <w:r w:rsidRPr="002E026B">
        <w:rPr>
          <w:rFonts w:ascii="宋体" w:hAnsi="宋体" w:cs="微软雅黑" w:hint="eastAsia"/>
          <w:color w:val="000000" w:themeColor="text1"/>
          <w:shd w:val="clear" w:color="auto" w:fill="FFFFFF"/>
        </w:rPr>
        <w:t>Word文字处理</w:t>
      </w:r>
    </w:p>
    <w:p w:rsidR="00070AEB" w:rsidRPr="00080ECB" w:rsidRDefault="00070AEB" w:rsidP="00070AEB">
      <w:pPr>
        <w:pStyle w:val="a5"/>
        <w:widowControl/>
        <w:numPr>
          <w:ilvl w:val="1"/>
          <w:numId w:val="1"/>
        </w:numPr>
        <w:rPr>
          <w:rFonts w:ascii="宋体" w:hAnsi="宋体" w:cs="微软雅黑"/>
          <w:color w:val="000000" w:themeColor="text1"/>
          <w:shd w:val="clear" w:color="auto" w:fill="FFFFFF"/>
        </w:rPr>
      </w:pPr>
      <w:r w:rsidRPr="00080ECB">
        <w:rPr>
          <w:rFonts w:ascii="宋体" w:hAnsi="宋体" w:cs="微软雅黑" w:hint="eastAsia"/>
          <w:color w:val="000000" w:themeColor="text1"/>
          <w:shd w:val="clear" w:color="auto" w:fill="FFFFFF"/>
        </w:rPr>
        <w:t>查看文档</w:t>
      </w:r>
    </w:p>
    <w:p w:rsidR="00070AEB" w:rsidRPr="00080ECB" w:rsidRDefault="00070AEB" w:rsidP="00070AEB">
      <w:pPr>
        <w:pStyle w:val="a5"/>
        <w:widowControl/>
        <w:numPr>
          <w:ilvl w:val="1"/>
          <w:numId w:val="1"/>
        </w:numPr>
        <w:rPr>
          <w:rFonts w:ascii="宋体" w:hAnsi="宋体" w:cs="微软雅黑"/>
          <w:color w:val="000000" w:themeColor="text1"/>
          <w:shd w:val="clear" w:color="auto" w:fill="FFFFFF"/>
        </w:rPr>
      </w:pPr>
      <w:r w:rsidRPr="00080ECB">
        <w:rPr>
          <w:rFonts w:ascii="宋体" w:hAnsi="宋体" w:cs="微软雅黑" w:hint="eastAsia"/>
          <w:color w:val="000000" w:themeColor="text1"/>
          <w:shd w:val="clear" w:color="auto" w:fill="FFFFFF"/>
        </w:rPr>
        <w:t>创建文档</w:t>
      </w:r>
    </w:p>
    <w:p w:rsidR="00070AEB" w:rsidRPr="00080ECB" w:rsidRDefault="00070AEB" w:rsidP="00070AEB">
      <w:pPr>
        <w:pStyle w:val="a5"/>
        <w:widowControl/>
        <w:numPr>
          <w:ilvl w:val="1"/>
          <w:numId w:val="1"/>
        </w:numPr>
        <w:rPr>
          <w:rFonts w:ascii="宋体" w:hAnsi="宋体" w:cs="微软雅黑"/>
          <w:color w:val="000000" w:themeColor="text1"/>
          <w:shd w:val="clear" w:color="auto" w:fill="FFFFFF"/>
        </w:rPr>
      </w:pPr>
      <w:r w:rsidRPr="00080ECB">
        <w:rPr>
          <w:rFonts w:ascii="宋体" w:hAnsi="宋体" w:cs="微软雅黑" w:hint="eastAsia"/>
          <w:color w:val="000000" w:themeColor="text1"/>
          <w:shd w:val="clear" w:color="auto" w:fill="FFFFFF"/>
        </w:rPr>
        <w:t>字符与段落格式</w:t>
      </w:r>
    </w:p>
    <w:p w:rsidR="00070AEB" w:rsidRPr="00080ECB" w:rsidRDefault="00070AEB" w:rsidP="00070AEB">
      <w:pPr>
        <w:pStyle w:val="a5"/>
        <w:widowControl/>
        <w:numPr>
          <w:ilvl w:val="1"/>
          <w:numId w:val="1"/>
        </w:numPr>
        <w:rPr>
          <w:rFonts w:ascii="宋体" w:hAnsi="宋体" w:cs="微软雅黑"/>
          <w:color w:val="000000" w:themeColor="text1"/>
          <w:shd w:val="clear" w:color="auto" w:fill="FFFFFF"/>
        </w:rPr>
      </w:pPr>
      <w:r w:rsidRPr="00080ECB">
        <w:rPr>
          <w:rFonts w:ascii="宋体" w:hAnsi="宋体" w:cs="微软雅黑" w:hint="eastAsia"/>
          <w:color w:val="000000" w:themeColor="text1"/>
          <w:shd w:val="clear" w:color="auto" w:fill="FFFFFF"/>
        </w:rPr>
        <w:t>图文混排</w:t>
      </w:r>
    </w:p>
    <w:p w:rsidR="00070AEB" w:rsidRPr="00080ECB" w:rsidRDefault="00070AEB" w:rsidP="00070AEB">
      <w:pPr>
        <w:pStyle w:val="a5"/>
        <w:widowControl/>
        <w:numPr>
          <w:ilvl w:val="1"/>
          <w:numId w:val="1"/>
        </w:numPr>
        <w:rPr>
          <w:rFonts w:ascii="宋体" w:hAnsi="宋体" w:cs="微软雅黑"/>
          <w:color w:val="000000" w:themeColor="text1"/>
          <w:shd w:val="clear" w:color="auto" w:fill="FFFFFF"/>
        </w:rPr>
      </w:pPr>
      <w:r w:rsidRPr="00080ECB">
        <w:rPr>
          <w:rFonts w:ascii="宋体" w:hAnsi="宋体" w:cs="微软雅黑" w:hint="eastAsia"/>
          <w:color w:val="000000" w:themeColor="text1"/>
          <w:shd w:val="clear" w:color="auto" w:fill="FFFFFF"/>
        </w:rPr>
        <w:lastRenderedPageBreak/>
        <w:t>打印文档</w:t>
      </w:r>
    </w:p>
    <w:p w:rsidR="00070AEB" w:rsidRPr="00080ECB" w:rsidRDefault="00070AEB" w:rsidP="00070AEB">
      <w:pPr>
        <w:pStyle w:val="a5"/>
        <w:widowControl/>
        <w:numPr>
          <w:ilvl w:val="1"/>
          <w:numId w:val="1"/>
        </w:numPr>
        <w:rPr>
          <w:rFonts w:ascii="宋体" w:hAnsi="宋体" w:cs="微软雅黑"/>
          <w:color w:val="000000" w:themeColor="text1"/>
          <w:shd w:val="clear" w:color="auto" w:fill="FFFFFF"/>
        </w:rPr>
      </w:pPr>
      <w:r w:rsidRPr="00080ECB">
        <w:rPr>
          <w:rFonts w:ascii="宋体" w:hAnsi="宋体" w:cs="微软雅黑" w:hint="eastAsia"/>
          <w:color w:val="000000" w:themeColor="text1"/>
          <w:shd w:val="clear" w:color="auto" w:fill="FFFFFF"/>
        </w:rPr>
        <w:t>样式、目录、页眉页脚、批注</w:t>
      </w:r>
    </w:p>
    <w:p w:rsidR="00070AEB" w:rsidRDefault="00070AEB" w:rsidP="00070AEB">
      <w:pPr>
        <w:pStyle w:val="a5"/>
        <w:widowControl/>
        <w:numPr>
          <w:ilvl w:val="1"/>
          <w:numId w:val="1"/>
        </w:numPr>
        <w:spacing w:before="0" w:beforeAutospacing="0" w:after="0" w:afterAutospacing="0"/>
        <w:jc w:val="both"/>
        <w:rPr>
          <w:rFonts w:ascii="宋体" w:hAnsi="宋体" w:cs="微软雅黑"/>
          <w:color w:val="000000" w:themeColor="text1"/>
          <w:shd w:val="clear" w:color="auto" w:fill="FFFFFF"/>
        </w:rPr>
      </w:pPr>
      <w:r w:rsidRPr="00080ECB">
        <w:rPr>
          <w:rFonts w:ascii="宋体" w:hAnsi="宋体" w:cs="微软雅黑" w:hint="eastAsia"/>
          <w:color w:val="000000" w:themeColor="text1"/>
          <w:shd w:val="clear" w:color="auto" w:fill="FFFFFF"/>
        </w:rPr>
        <w:t>修订模式、脚注和</w:t>
      </w:r>
      <w:proofErr w:type="gramStart"/>
      <w:r w:rsidRPr="00080ECB">
        <w:rPr>
          <w:rFonts w:ascii="宋体" w:hAnsi="宋体" w:cs="微软雅黑" w:hint="eastAsia"/>
          <w:color w:val="000000" w:themeColor="text1"/>
          <w:shd w:val="clear" w:color="auto" w:fill="FFFFFF"/>
        </w:rPr>
        <w:t>尾注</w:t>
      </w:r>
      <w:proofErr w:type="gramEnd"/>
    </w:p>
    <w:p w:rsidR="00070AEB" w:rsidRDefault="00070AEB" w:rsidP="00070AEB">
      <w:pPr>
        <w:pStyle w:val="a5"/>
        <w:widowControl/>
        <w:spacing w:before="0" w:beforeAutospacing="0" w:after="0" w:afterAutospacing="0"/>
        <w:ind w:left="840"/>
        <w:jc w:val="both"/>
        <w:rPr>
          <w:rFonts w:ascii="宋体" w:hAnsi="宋体" w:cs="微软雅黑"/>
          <w:color w:val="000000" w:themeColor="text1"/>
          <w:shd w:val="clear" w:color="auto" w:fill="FFFFFF"/>
        </w:rPr>
      </w:pPr>
    </w:p>
    <w:p w:rsidR="00070AEB" w:rsidRDefault="00070AEB" w:rsidP="00070AEB">
      <w:pPr>
        <w:pStyle w:val="a5"/>
        <w:widowControl/>
        <w:numPr>
          <w:ilvl w:val="0"/>
          <w:numId w:val="1"/>
        </w:numPr>
        <w:spacing w:before="0" w:beforeAutospacing="0" w:after="0" w:afterAutospacing="0"/>
        <w:jc w:val="both"/>
        <w:rPr>
          <w:rFonts w:ascii="宋体" w:hAnsi="宋体" w:cs="微软雅黑"/>
          <w:color w:val="000000" w:themeColor="text1"/>
          <w:shd w:val="clear" w:color="auto" w:fill="FFFFFF"/>
        </w:rPr>
      </w:pPr>
      <w:r w:rsidRPr="002E026B">
        <w:rPr>
          <w:rFonts w:ascii="宋体" w:hAnsi="宋体" w:cs="微软雅黑" w:hint="eastAsia"/>
          <w:color w:val="000000" w:themeColor="text1"/>
          <w:shd w:val="clear" w:color="auto" w:fill="FFFFFF"/>
        </w:rPr>
        <w:t>Excel电子表格处理</w:t>
      </w:r>
    </w:p>
    <w:p w:rsidR="00070AEB" w:rsidRPr="00080ECB" w:rsidRDefault="00070AEB" w:rsidP="00070AEB">
      <w:pPr>
        <w:pStyle w:val="a5"/>
        <w:widowControl/>
        <w:numPr>
          <w:ilvl w:val="1"/>
          <w:numId w:val="1"/>
        </w:numPr>
        <w:rPr>
          <w:rFonts w:ascii="宋体" w:hAnsi="宋体" w:cs="微软雅黑"/>
          <w:color w:val="000000" w:themeColor="text1"/>
          <w:shd w:val="clear" w:color="auto" w:fill="FFFFFF"/>
        </w:rPr>
      </w:pPr>
      <w:r w:rsidRPr="00080ECB">
        <w:rPr>
          <w:rFonts w:ascii="宋体" w:hAnsi="宋体" w:cs="微软雅黑" w:hint="eastAsia"/>
          <w:color w:val="000000" w:themeColor="text1"/>
          <w:shd w:val="clear" w:color="auto" w:fill="FFFFFF"/>
        </w:rPr>
        <w:t>Excel基本操作</w:t>
      </w:r>
    </w:p>
    <w:p w:rsidR="00070AEB" w:rsidRPr="00080ECB" w:rsidRDefault="00070AEB" w:rsidP="00070AEB">
      <w:pPr>
        <w:pStyle w:val="a5"/>
        <w:widowControl/>
        <w:numPr>
          <w:ilvl w:val="1"/>
          <w:numId w:val="1"/>
        </w:numPr>
        <w:rPr>
          <w:rFonts w:ascii="宋体" w:hAnsi="宋体" w:cs="微软雅黑"/>
          <w:color w:val="000000" w:themeColor="text1"/>
          <w:shd w:val="clear" w:color="auto" w:fill="FFFFFF"/>
        </w:rPr>
      </w:pPr>
      <w:r w:rsidRPr="00080ECB">
        <w:rPr>
          <w:rFonts w:ascii="宋体" w:hAnsi="宋体" w:cs="微软雅黑" w:hint="eastAsia"/>
          <w:color w:val="000000" w:themeColor="text1"/>
          <w:shd w:val="clear" w:color="auto" w:fill="FFFFFF"/>
        </w:rPr>
        <w:t>公式和函数的使用</w:t>
      </w:r>
    </w:p>
    <w:p w:rsidR="00070AEB" w:rsidRPr="00080ECB" w:rsidRDefault="00070AEB" w:rsidP="00070AEB">
      <w:pPr>
        <w:pStyle w:val="a5"/>
        <w:widowControl/>
        <w:numPr>
          <w:ilvl w:val="1"/>
          <w:numId w:val="1"/>
        </w:numPr>
        <w:rPr>
          <w:rFonts w:ascii="宋体" w:hAnsi="宋体" w:cs="微软雅黑"/>
          <w:color w:val="000000" w:themeColor="text1"/>
          <w:shd w:val="clear" w:color="auto" w:fill="FFFFFF"/>
        </w:rPr>
      </w:pPr>
      <w:r w:rsidRPr="00080ECB">
        <w:rPr>
          <w:rFonts w:ascii="宋体" w:hAnsi="宋体" w:cs="微软雅黑" w:hint="eastAsia"/>
          <w:color w:val="000000" w:themeColor="text1"/>
          <w:shd w:val="clear" w:color="auto" w:fill="FFFFFF"/>
        </w:rPr>
        <w:t>工作表格式化</w:t>
      </w:r>
    </w:p>
    <w:p w:rsidR="00070AEB" w:rsidRPr="00080ECB" w:rsidRDefault="00070AEB" w:rsidP="00070AEB">
      <w:pPr>
        <w:pStyle w:val="a5"/>
        <w:widowControl/>
        <w:numPr>
          <w:ilvl w:val="1"/>
          <w:numId w:val="1"/>
        </w:numPr>
        <w:rPr>
          <w:rFonts w:ascii="宋体" w:hAnsi="宋体" w:cs="微软雅黑"/>
          <w:color w:val="000000" w:themeColor="text1"/>
          <w:shd w:val="clear" w:color="auto" w:fill="FFFFFF"/>
        </w:rPr>
      </w:pPr>
      <w:r w:rsidRPr="00080ECB">
        <w:rPr>
          <w:rFonts w:ascii="宋体" w:hAnsi="宋体" w:cs="微软雅黑" w:hint="eastAsia"/>
          <w:color w:val="000000" w:themeColor="text1"/>
          <w:shd w:val="clear" w:color="auto" w:fill="FFFFFF"/>
        </w:rPr>
        <w:t>图表的创建与编辑</w:t>
      </w:r>
    </w:p>
    <w:p w:rsidR="00070AEB" w:rsidRPr="00080ECB" w:rsidRDefault="00070AEB" w:rsidP="00070AEB">
      <w:pPr>
        <w:pStyle w:val="a5"/>
        <w:widowControl/>
        <w:numPr>
          <w:ilvl w:val="1"/>
          <w:numId w:val="1"/>
        </w:numPr>
        <w:rPr>
          <w:rFonts w:ascii="宋体" w:hAnsi="宋体" w:cs="微软雅黑"/>
          <w:color w:val="000000" w:themeColor="text1"/>
          <w:shd w:val="clear" w:color="auto" w:fill="FFFFFF"/>
        </w:rPr>
      </w:pPr>
      <w:r w:rsidRPr="00080ECB">
        <w:rPr>
          <w:rFonts w:ascii="宋体" w:hAnsi="宋体" w:cs="微软雅黑" w:hint="eastAsia"/>
          <w:color w:val="000000" w:themeColor="text1"/>
          <w:shd w:val="clear" w:color="auto" w:fill="FFFFFF"/>
        </w:rPr>
        <w:t>数据排序、筛选、分类汇总及数据透视表的操作</w:t>
      </w:r>
    </w:p>
    <w:p w:rsidR="00070AEB" w:rsidRPr="00080ECB" w:rsidRDefault="00070AEB" w:rsidP="00070AEB">
      <w:pPr>
        <w:pStyle w:val="a5"/>
        <w:widowControl/>
        <w:numPr>
          <w:ilvl w:val="1"/>
          <w:numId w:val="1"/>
        </w:numPr>
        <w:rPr>
          <w:rFonts w:ascii="宋体" w:hAnsi="宋体" w:cs="微软雅黑"/>
          <w:color w:val="000000" w:themeColor="text1"/>
          <w:shd w:val="clear" w:color="auto" w:fill="FFFFFF"/>
        </w:rPr>
      </w:pPr>
      <w:r w:rsidRPr="00080ECB">
        <w:rPr>
          <w:rFonts w:ascii="宋体" w:hAnsi="宋体" w:cs="微软雅黑" w:hint="eastAsia"/>
          <w:color w:val="000000" w:themeColor="text1"/>
          <w:shd w:val="clear" w:color="auto" w:fill="FFFFFF"/>
        </w:rPr>
        <w:t>工作表的创建和编辑</w:t>
      </w:r>
    </w:p>
    <w:p w:rsidR="00070AEB" w:rsidRDefault="00070AEB" w:rsidP="00070AEB">
      <w:pPr>
        <w:pStyle w:val="a5"/>
        <w:widowControl/>
        <w:numPr>
          <w:ilvl w:val="1"/>
          <w:numId w:val="1"/>
        </w:numPr>
        <w:spacing w:before="0" w:beforeAutospacing="0" w:after="0" w:afterAutospacing="0"/>
        <w:jc w:val="both"/>
        <w:rPr>
          <w:rFonts w:ascii="宋体" w:hAnsi="宋体" w:cs="微软雅黑"/>
          <w:color w:val="000000" w:themeColor="text1"/>
          <w:shd w:val="clear" w:color="auto" w:fill="FFFFFF"/>
        </w:rPr>
      </w:pPr>
      <w:r w:rsidRPr="00080ECB">
        <w:rPr>
          <w:rFonts w:ascii="宋体" w:hAnsi="宋体" w:cs="微软雅黑" w:hint="eastAsia"/>
          <w:color w:val="000000" w:themeColor="text1"/>
          <w:shd w:val="clear" w:color="auto" w:fill="FFFFFF"/>
        </w:rPr>
        <w:t>单元格的绝对引用和相对引用</w:t>
      </w:r>
    </w:p>
    <w:p w:rsidR="00070AEB" w:rsidRDefault="00070AEB" w:rsidP="00070AEB">
      <w:pPr>
        <w:pStyle w:val="a5"/>
        <w:widowControl/>
        <w:spacing w:before="0" w:beforeAutospacing="0" w:after="0" w:afterAutospacing="0"/>
        <w:ind w:left="840"/>
        <w:jc w:val="both"/>
        <w:rPr>
          <w:rFonts w:ascii="宋体" w:hAnsi="宋体" w:cs="微软雅黑"/>
          <w:color w:val="000000" w:themeColor="text1"/>
          <w:shd w:val="clear" w:color="auto" w:fill="FFFFFF"/>
        </w:rPr>
      </w:pPr>
    </w:p>
    <w:p w:rsidR="00070AEB" w:rsidRDefault="00070AEB" w:rsidP="00070AEB">
      <w:pPr>
        <w:pStyle w:val="a5"/>
        <w:widowControl/>
        <w:numPr>
          <w:ilvl w:val="0"/>
          <w:numId w:val="1"/>
        </w:numPr>
        <w:spacing w:before="0" w:beforeAutospacing="0" w:after="0" w:afterAutospacing="0"/>
        <w:jc w:val="both"/>
        <w:rPr>
          <w:rFonts w:ascii="宋体" w:hAnsi="宋体" w:cs="微软雅黑"/>
          <w:color w:val="000000" w:themeColor="text1"/>
          <w:shd w:val="clear" w:color="auto" w:fill="FFFFFF"/>
        </w:rPr>
      </w:pPr>
      <w:r w:rsidRPr="002E026B">
        <w:rPr>
          <w:rFonts w:ascii="宋体" w:hAnsi="宋体" w:cs="微软雅黑" w:hint="eastAsia"/>
          <w:color w:val="000000" w:themeColor="text1"/>
          <w:shd w:val="clear" w:color="auto" w:fill="FFFFFF"/>
        </w:rPr>
        <w:t>PowerPoint演示文稿设计</w:t>
      </w:r>
    </w:p>
    <w:p w:rsidR="00070AEB" w:rsidRPr="00080ECB" w:rsidRDefault="00070AEB" w:rsidP="00070AEB">
      <w:pPr>
        <w:pStyle w:val="a5"/>
        <w:widowControl/>
        <w:numPr>
          <w:ilvl w:val="1"/>
          <w:numId w:val="1"/>
        </w:numPr>
        <w:rPr>
          <w:rFonts w:ascii="宋体" w:hAnsi="宋体" w:cs="微软雅黑"/>
          <w:color w:val="000000" w:themeColor="text1"/>
          <w:shd w:val="clear" w:color="auto" w:fill="FFFFFF"/>
        </w:rPr>
      </w:pPr>
      <w:r w:rsidRPr="00080ECB">
        <w:rPr>
          <w:rFonts w:ascii="宋体" w:hAnsi="宋体" w:cs="微软雅黑" w:hint="eastAsia"/>
          <w:color w:val="000000" w:themeColor="text1"/>
          <w:shd w:val="clear" w:color="auto" w:fill="FFFFFF"/>
        </w:rPr>
        <w:t>演示文稿的创建和保存</w:t>
      </w:r>
    </w:p>
    <w:p w:rsidR="00070AEB" w:rsidRPr="00080ECB" w:rsidRDefault="00070AEB" w:rsidP="00070AEB">
      <w:pPr>
        <w:pStyle w:val="a5"/>
        <w:widowControl/>
        <w:numPr>
          <w:ilvl w:val="1"/>
          <w:numId w:val="1"/>
        </w:numPr>
        <w:rPr>
          <w:rFonts w:ascii="宋体" w:hAnsi="宋体" w:cs="微软雅黑"/>
          <w:color w:val="000000" w:themeColor="text1"/>
          <w:shd w:val="clear" w:color="auto" w:fill="FFFFFF"/>
        </w:rPr>
      </w:pPr>
      <w:r w:rsidRPr="00080ECB">
        <w:rPr>
          <w:rFonts w:ascii="宋体" w:hAnsi="宋体" w:cs="微软雅黑" w:hint="eastAsia"/>
          <w:color w:val="000000" w:themeColor="text1"/>
          <w:shd w:val="clear" w:color="auto" w:fill="FFFFFF"/>
        </w:rPr>
        <w:t>超链接设置</w:t>
      </w:r>
    </w:p>
    <w:p w:rsidR="00070AEB" w:rsidRPr="00080ECB" w:rsidRDefault="00070AEB" w:rsidP="00070AEB">
      <w:pPr>
        <w:pStyle w:val="a5"/>
        <w:widowControl/>
        <w:numPr>
          <w:ilvl w:val="1"/>
          <w:numId w:val="1"/>
        </w:numPr>
        <w:rPr>
          <w:rFonts w:ascii="宋体" w:hAnsi="宋体" w:cs="微软雅黑"/>
          <w:color w:val="000000" w:themeColor="text1"/>
          <w:shd w:val="clear" w:color="auto" w:fill="FFFFFF"/>
        </w:rPr>
      </w:pPr>
      <w:r w:rsidRPr="00080ECB">
        <w:rPr>
          <w:rFonts w:ascii="宋体" w:hAnsi="宋体" w:cs="微软雅黑" w:hint="eastAsia"/>
          <w:color w:val="000000" w:themeColor="text1"/>
          <w:shd w:val="clear" w:color="auto" w:fill="FFFFFF"/>
        </w:rPr>
        <w:t>幻灯片的切换与动画设置</w:t>
      </w:r>
    </w:p>
    <w:p w:rsidR="00070AEB" w:rsidRPr="00080ECB" w:rsidRDefault="00070AEB" w:rsidP="00070AEB">
      <w:pPr>
        <w:pStyle w:val="a5"/>
        <w:widowControl/>
        <w:numPr>
          <w:ilvl w:val="1"/>
          <w:numId w:val="1"/>
        </w:numPr>
        <w:rPr>
          <w:rFonts w:ascii="宋体" w:hAnsi="宋体" w:cs="微软雅黑"/>
          <w:color w:val="000000" w:themeColor="text1"/>
          <w:shd w:val="clear" w:color="auto" w:fill="FFFFFF"/>
        </w:rPr>
      </w:pPr>
      <w:r w:rsidRPr="00080ECB">
        <w:rPr>
          <w:rFonts w:ascii="宋体" w:hAnsi="宋体" w:cs="微软雅黑" w:hint="eastAsia"/>
          <w:color w:val="000000" w:themeColor="text1"/>
          <w:shd w:val="clear" w:color="auto" w:fill="FFFFFF"/>
        </w:rPr>
        <w:t>背景和母板设置</w:t>
      </w:r>
    </w:p>
    <w:p w:rsidR="00070AEB" w:rsidRPr="00080ECB" w:rsidRDefault="00070AEB" w:rsidP="00070AEB">
      <w:pPr>
        <w:pStyle w:val="a5"/>
        <w:widowControl/>
        <w:numPr>
          <w:ilvl w:val="1"/>
          <w:numId w:val="1"/>
        </w:numPr>
        <w:rPr>
          <w:rFonts w:ascii="宋体" w:hAnsi="宋体" w:cs="微软雅黑"/>
          <w:color w:val="000000" w:themeColor="text1"/>
          <w:shd w:val="clear" w:color="auto" w:fill="FFFFFF"/>
        </w:rPr>
      </w:pPr>
      <w:r w:rsidRPr="00080ECB">
        <w:rPr>
          <w:rFonts w:ascii="宋体" w:hAnsi="宋体" w:cs="微软雅黑" w:hint="eastAsia"/>
          <w:color w:val="000000" w:themeColor="text1"/>
          <w:shd w:val="clear" w:color="auto" w:fill="FFFFFF"/>
        </w:rPr>
        <w:t>动作按钮</w:t>
      </w:r>
    </w:p>
    <w:p w:rsidR="00070AEB" w:rsidRPr="00080ECB" w:rsidRDefault="00070AEB" w:rsidP="00070AEB">
      <w:pPr>
        <w:pStyle w:val="a5"/>
        <w:widowControl/>
        <w:numPr>
          <w:ilvl w:val="1"/>
          <w:numId w:val="1"/>
        </w:numPr>
        <w:rPr>
          <w:rFonts w:ascii="宋体" w:hAnsi="宋体" w:cs="微软雅黑"/>
          <w:color w:val="000000" w:themeColor="text1"/>
          <w:shd w:val="clear" w:color="auto" w:fill="FFFFFF"/>
        </w:rPr>
      </w:pPr>
      <w:r w:rsidRPr="00080ECB">
        <w:rPr>
          <w:rFonts w:ascii="宋体" w:hAnsi="宋体" w:cs="微软雅黑" w:hint="eastAsia"/>
          <w:color w:val="000000" w:themeColor="text1"/>
          <w:shd w:val="clear" w:color="auto" w:fill="FFFFFF"/>
        </w:rPr>
        <w:t>页眉与页脚</w:t>
      </w:r>
    </w:p>
    <w:p w:rsidR="00070AEB" w:rsidRDefault="00070AEB" w:rsidP="00070AEB">
      <w:pPr>
        <w:pStyle w:val="a5"/>
        <w:widowControl/>
        <w:numPr>
          <w:ilvl w:val="1"/>
          <w:numId w:val="1"/>
        </w:numPr>
        <w:spacing w:before="0" w:beforeAutospacing="0" w:after="0" w:afterAutospacing="0"/>
        <w:jc w:val="both"/>
        <w:rPr>
          <w:rFonts w:ascii="宋体" w:hAnsi="宋体" w:cs="微软雅黑"/>
          <w:color w:val="000000" w:themeColor="text1"/>
          <w:shd w:val="clear" w:color="auto" w:fill="FFFFFF"/>
        </w:rPr>
      </w:pPr>
      <w:r w:rsidRPr="00080ECB">
        <w:rPr>
          <w:rFonts w:ascii="宋体" w:hAnsi="宋体" w:cs="微软雅黑" w:hint="eastAsia"/>
          <w:color w:val="000000" w:themeColor="text1"/>
          <w:shd w:val="clear" w:color="auto" w:fill="FFFFFF"/>
        </w:rPr>
        <w:t>幻灯片打印和放映设置</w:t>
      </w:r>
    </w:p>
    <w:p w:rsidR="00070AEB" w:rsidRDefault="00070AEB" w:rsidP="00070AEB">
      <w:pPr>
        <w:pStyle w:val="a5"/>
        <w:widowControl/>
        <w:spacing w:before="0" w:beforeAutospacing="0" w:after="0" w:afterAutospacing="0"/>
        <w:ind w:left="840"/>
        <w:jc w:val="both"/>
        <w:rPr>
          <w:rFonts w:ascii="宋体" w:hAnsi="宋体" w:cs="微软雅黑"/>
          <w:color w:val="000000" w:themeColor="text1"/>
          <w:shd w:val="clear" w:color="auto" w:fill="FFFFFF"/>
        </w:rPr>
      </w:pPr>
    </w:p>
    <w:p w:rsidR="00070AEB" w:rsidRDefault="00070AEB" w:rsidP="00070AEB">
      <w:pPr>
        <w:pStyle w:val="a5"/>
        <w:widowControl/>
        <w:numPr>
          <w:ilvl w:val="0"/>
          <w:numId w:val="1"/>
        </w:numPr>
        <w:spacing w:before="0" w:beforeAutospacing="0" w:after="0" w:afterAutospacing="0"/>
        <w:jc w:val="both"/>
        <w:rPr>
          <w:rFonts w:ascii="宋体" w:hAnsi="宋体" w:cs="微软雅黑"/>
          <w:color w:val="000000" w:themeColor="text1"/>
          <w:shd w:val="clear" w:color="auto" w:fill="FFFFFF"/>
        </w:rPr>
      </w:pPr>
      <w:r w:rsidRPr="002E026B">
        <w:rPr>
          <w:rFonts w:ascii="宋体" w:hAnsi="宋体" w:cs="微软雅黑" w:hint="eastAsia"/>
          <w:color w:val="000000" w:themeColor="text1"/>
          <w:shd w:val="clear" w:color="auto" w:fill="FFFFFF"/>
        </w:rPr>
        <w:t>信息素养概论</w:t>
      </w:r>
    </w:p>
    <w:p w:rsidR="00070AEB" w:rsidRPr="00080ECB" w:rsidRDefault="00070AEB" w:rsidP="00070AEB">
      <w:pPr>
        <w:pStyle w:val="a5"/>
        <w:widowControl/>
        <w:numPr>
          <w:ilvl w:val="1"/>
          <w:numId w:val="1"/>
        </w:numPr>
        <w:rPr>
          <w:rFonts w:ascii="宋体" w:hAnsi="宋体" w:cs="微软雅黑"/>
          <w:color w:val="000000" w:themeColor="text1"/>
          <w:shd w:val="clear" w:color="auto" w:fill="FFFFFF"/>
        </w:rPr>
      </w:pPr>
      <w:r w:rsidRPr="00080ECB">
        <w:rPr>
          <w:rFonts w:ascii="宋体" w:hAnsi="宋体" w:cs="微软雅黑" w:hint="eastAsia"/>
          <w:color w:val="000000" w:themeColor="text1"/>
          <w:shd w:val="clear" w:color="auto" w:fill="FFFFFF"/>
        </w:rPr>
        <w:t>信息安全</w:t>
      </w:r>
    </w:p>
    <w:p w:rsidR="00070AEB" w:rsidRPr="00080ECB" w:rsidRDefault="00070AEB" w:rsidP="00070AEB">
      <w:pPr>
        <w:pStyle w:val="a5"/>
        <w:widowControl/>
        <w:numPr>
          <w:ilvl w:val="1"/>
          <w:numId w:val="1"/>
        </w:numPr>
        <w:rPr>
          <w:rFonts w:ascii="宋体" w:hAnsi="宋体" w:cs="微软雅黑"/>
          <w:color w:val="000000" w:themeColor="text1"/>
          <w:shd w:val="clear" w:color="auto" w:fill="FFFFFF"/>
        </w:rPr>
      </w:pPr>
      <w:r w:rsidRPr="00080ECB">
        <w:rPr>
          <w:rFonts w:ascii="宋体" w:hAnsi="宋体" w:cs="微软雅黑" w:hint="eastAsia"/>
          <w:color w:val="000000" w:themeColor="text1"/>
          <w:shd w:val="clear" w:color="auto" w:fill="FFFFFF"/>
        </w:rPr>
        <w:t>物联网</w:t>
      </w:r>
    </w:p>
    <w:p w:rsidR="00070AEB" w:rsidRPr="00080ECB" w:rsidRDefault="00070AEB" w:rsidP="00070AEB">
      <w:pPr>
        <w:pStyle w:val="a5"/>
        <w:widowControl/>
        <w:numPr>
          <w:ilvl w:val="1"/>
          <w:numId w:val="1"/>
        </w:numPr>
        <w:rPr>
          <w:rFonts w:ascii="宋体" w:hAnsi="宋体" w:cs="微软雅黑"/>
          <w:color w:val="000000" w:themeColor="text1"/>
          <w:shd w:val="clear" w:color="auto" w:fill="FFFFFF"/>
        </w:rPr>
      </w:pPr>
      <w:proofErr w:type="gramStart"/>
      <w:r w:rsidRPr="00080ECB">
        <w:rPr>
          <w:rFonts w:ascii="宋体" w:hAnsi="宋体" w:cs="微软雅黑" w:hint="eastAsia"/>
          <w:color w:val="000000" w:themeColor="text1"/>
          <w:shd w:val="clear" w:color="auto" w:fill="FFFFFF"/>
        </w:rPr>
        <w:t>云计算</w:t>
      </w:r>
      <w:proofErr w:type="gramEnd"/>
      <w:r w:rsidRPr="00080ECB">
        <w:rPr>
          <w:rFonts w:ascii="宋体" w:hAnsi="宋体" w:cs="微软雅黑" w:hint="eastAsia"/>
          <w:color w:val="000000" w:themeColor="text1"/>
          <w:shd w:val="clear" w:color="auto" w:fill="FFFFFF"/>
        </w:rPr>
        <w:t>与区块链</w:t>
      </w:r>
    </w:p>
    <w:p w:rsidR="00070AEB" w:rsidRDefault="00070AEB" w:rsidP="00070AEB">
      <w:pPr>
        <w:pStyle w:val="a5"/>
        <w:widowControl/>
        <w:numPr>
          <w:ilvl w:val="1"/>
          <w:numId w:val="1"/>
        </w:numPr>
        <w:spacing w:before="0" w:beforeAutospacing="0" w:after="0" w:afterAutospacing="0"/>
        <w:jc w:val="both"/>
        <w:rPr>
          <w:rFonts w:ascii="宋体" w:hAnsi="宋体" w:cs="微软雅黑"/>
          <w:color w:val="000000" w:themeColor="text1"/>
          <w:shd w:val="clear" w:color="auto" w:fill="FFFFFF"/>
        </w:rPr>
      </w:pPr>
      <w:r w:rsidRPr="00080ECB">
        <w:rPr>
          <w:rFonts w:ascii="宋体" w:hAnsi="宋体" w:cs="微软雅黑" w:hint="eastAsia"/>
          <w:color w:val="000000" w:themeColor="text1"/>
          <w:shd w:val="clear" w:color="auto" w:fill="FFFFFF"/>
        </w:rPr>
        <w:t>大数据与人工智能</w:t>
      </w:r>
    </w:p>
    <w:p w:rsidR="00070AEB" w:rsidRPr="002E026B" w:rsidRDefault="00070AEB" w:rsidP="00070AEB">
      <w:pPr>
        <w:pStyle w:val="a5"/>
        <w:widowControl/>
        <w:shd w:val="clear" w:color="auto" w:fill="FFFFFF"/>
        <w:spacing w:before="0" w:beforeAutospacing="0" w:after="225" w:afterAutospacing="0"/>
        <w:rPr>
          <w:rFonts w:ascii="宋体" w:hAnsi="宋体" w:cs="微软雅黑"/>
          <w:color w:val="000000" w:themeColor="text1"/>
          <w:shd w:val="clear" w:color="auto" w:fill="FFFFFF"/>
        </w:rPr>
      </w:pPr>
    </w:p>
    <w:p w:rsidR="00070AEB" w:rsidRPr="002E026B" w:rsidRDefault="00070AEB" w:rsidP="00070AEB">
      <w:pPr>
        <w:pStyle w:val="a5"/>
        <w:widowControl/>
        <w:numPr>
          <w:ilvl w:val="0"/>
          <w:numId w:val="4"/>
        </w:numPr>
        <w:shd w:val="clear" w:color="auto" w:fill="FFFFFF"/>
        <w:spacing w:before="0" w:beforeAutospacing="0" w:after="225" w:afterAutospacing="0"/>
        <w:rPr>
          <w:rFonts w:ascii="宋体" w:hAnsi="宋体" w:cs="微软雅黑"/>
          <w:color w:val="000000" w:themeColor="text1"/>
          <w:shd w:val="clear" w:color="auto" w:fill="FFFFFF"/>
        </w:rPr>
      </w:pPr>
      <w:r w:rsidRPr="002E026B">
        <w:rPr>
          <w:rFonts w:ascii="宋体" w:hAnsi="宋体" w:cs="微软雅黑" w:hint="eastAsia"/>
          <w:color w:val="000000" w:themeColor="text1"/>
          <w:shd w:val="clear" w:color="auto" w:fill="FFFFFF"/>
        </w:rPr>
        <w:t>考试时间与方式：</w:t>
      </w:r>
    </w:p>
    <w:p w:rsidR="00070AEB" w:rsidRPr="00C62EA1" w:rsidRDefault="00070AEB" w:rsidP="00070AEB">
      <w:pPr>
        <w:pStyle w:val="a5"/>
        <w:widowControl/>
        <w:shd w:val="clear" w:color="auto" w:fill="FFFFFF"/>
        <w:spacing w:before="0" w:beforeAutospacing="0" w:after="225" w:afterAutospacing="0"/>
        <w:ind w:left="420"/>
        <w:rPr>
          <w:rFonts w:ascii="宋体" w:hAnsi="宋体" w:cs="微软雅黑"/>
          <w:color w:val="000000" w:themeColor="text1"/>
          <w:shd w:val="clear" w:color="auto" w:fill="FFFFFF"/>
        </w:rPr>
      </w:pPr>
      <w:r w:rsidRPr="00C62EA1">
        <w:rPr>
          <w:rFonts w:ascii="宋体" w:hAnsi="宋体" w:cs="微软雅黑" w:hint="eastAsia"/>
          <w:color w:val="000000" w:themeColor="text1"/>
          <w:shd w:val="clear" w:color="auto" w:fill="FFFFFF"/>
        </w:rPr>
        <w:t>考试时间</w:t>
      </w:r>
      <w:r w:rsidRPr="00C62EA1">
        <w:rPr>
          <w:rFonts w:ascii="宋体" w:hAnsi="宋体" w:cs="微软雅黑"/>
          <w:color w:val="000000" w:themeColor="text1"/>
          <w:shd w:val="clear" w:color="auto" w:fill="FFFFFF"/>
        </w:rPr>
        <w:t>9</w:t>
      </w:r>
      <w:r w:rsidRPr="00C62EA1">
        <w:rPr>
          <w:rFonts w:ascii="宋体" w:hAnsi="宋体" w:cs="微软雅黑" w:hint="eastAsia"/>
          <w:color w:val="000000" w:themeColor="text1"/>
          <w:shd w:val="clear" w:color="auto" w:fill="FFFFFF"/>
        </w:rPr>
        <w:t>0分钟、闭卷、总分1</w:t>
      </w:r>
      <w:r w:rsidRPr="00C62EA1">
        <w:rPr>
          <w:rFonts w:ascii="宋体" w:hAnsi="宋体" w:cs="微软雅黑"/>
          <w:color w:val="000000" w:themeColor="text1"/>
          <w:shd w:val="clear" w:color="auto" w:fill="FFFFFF"/>
        </w:rPr>
        <w:t>00</w:t>
      </w:r>
      <w:r w:rsidRPr="00C62EA1">
        <w:rPr>
          <w:rFonts w:ascii="宋体" w:hAnsi="宋体" w:cs="微软雅黑" w:hint="eastAsia"/>
          <w:color w:val="000000" w:themeColor="text1"/>
          <w:shd w:val="clear" w:color="auto" w:fill="FFFFFF"/>
        </w:rPr>
        <w:t>分</w:t>
      </w:r>
      <w:r>
        <w:rPr>
          <w:rFonts w:ascii="宋体" w:hAnsi="宋体" w:cs="微软雅黑" w:hint="eastAsia"/>
          <w:color w:val="000000" w:themeColor="text1"/>
          <w:shd w:val="clear" w:color="auto" w:fill="FFFFFF"/>
        </w:rPr>
        <w:t>，</w:t>
      </w:r>
      <w:r w:rsidRPr="00F00397">
        <w:rPr>
          <w:rFonts w:ascii="宋体" w:hAnsi="宋体" w:cs="微软雅黑" w:hint="eastAsia"/>
          <w:shd w:val="clear" w:color="auto" w:fill="FFFFFF"/>
        </w:rPr>
        <w:t>（</w:t>
      </w:r>
      <w:r w:rsidRPr="00082DC4">
        <w:rPr>
          <w:rFonts w:ascii="宋体" w:hAnsi="宋体" w:cs="微软雅黑" w:hint="eastAsia"/>
          <w:color w:val="000000" w:themeColor="text1"/>
          <w:shd w:val="clear" w:color="auto" w:fill="FFFFFF"/>
        </w:rPr>
        <w:t>考试题型有：</w:t>
      </w:r>
      <w:r>
        <w:rPr>
          <w:rFonts w:ascii="宋体" w:hAnsi="宋体" w:cs="微软雅黑" w:hint="eastAsia"/>
          <w:shd w:val="clear" w:color="auto" w:fill="FFFFFF"/>
        </w:rPr>
        <w:t>单选题、操作题</w:t>
      </w:r>
      <w:r w:rsidRPr="00F00397">
        <w:rPr>
          <w:rFonts w:ascii="宋体" w:hAnsi="宋体" w:cs="微软雅黑" w:hint="eastAsia"/>
          <w:shd w:val="clear" w:color="auto" w:fill="FFFFFF"/>
        </w:rPr>
        <w:t>）。</w:t>
      </w:r>
      <w:r w:rsidRPr="00C62EA1">
        <w:rPr>
          <w:rFonts w:ascii="宋体" w:hAnsi="宋体" w:cs="微软雅黑" w:hint="eastAsia"/>
          <w:color w:val="000000" w:themeColor="text1"/>
          <w:shd w:val="clear" w:color="auto" w:fill="FFFFFF"/>
        </w:rPr>
        <w:t>采用计算机智能化考试系统，随机组卷、无纸化、无盘化。</w:t>
      </w:r>
    </w:p>
    <w:p w:rsidR="00070AEB" w:rsidRPr="002E026B" w:rsidRDefault="00070AEB" w:rsidP="00070AEB">
      <w:pPr>
        <w:pStyle w:val="a5"/>
        <w:widowControl/>
        <w:numPr>
          <w:ilvl w:val="0"/>
          <w:numId w:val="4"/>
        </w:numPr>
        <w:shd w:val="clear" w:color="auto" w:fill="FFFFFF"/>
        <w:spacing w:before="0" w:beforeAutospacing="0" w:after="225" w:afterAutospacing="0"/>
        <w:rPr>
          <w:rFonts w:ascii="宋体" w:hAnsi="宋体" w:cs="微软雅黑"/>
          <w:color w:val="000000" w:themeColor="text1"/>
          <w:shd w:val="clear" w:color="auto" w:fill="FFFFFF"/>
        </w:rPr>
      </w:pPr>
      <w:r w:rsidRPr="002E026B">
        <w:rPr>
          <w:rFonts w:ascii="宋体" w:hAnsi="宋体" w:cs="微软雅黑" w:hint="eastAsia"/>
          <w:color w:val="000000" w:themeColor="text1"/>
          <w:shd w:val="clear" w:color="auto" w:fill="FFFFFF"/>
        </w:rPr>
        <w:t>参考书目：</w:t>
      </w:r>
      <w:r w:rsidRPr="002E026B">
        <w:rPr>
          <w:rFonts w:ascii="宋体" w:hAnsi="宋体" w:cs="微软雅黑"/>
          <w:color w:val="000000" w:themeColor="text1"/>
          <w:shd w:val="clear" w:color="auto" w:fill="FFFFFF"/>
        </w:rPr>
        <w:t xml:space="preserve"> </w:t>
      </w:r>
    </w:p>
    <w:p w:rsidR="00070AEB" w:rsidRPr="00C62EA1" w:rsidRDefault="00070AEB" w:rsidP="00070AEB">
      <w:pPr>
        <w:pStyle w:val="a5"/>
        <w:widowControl/>
        <w:shd w:val="clear" w:color="auto" w:fill="FFFFFF"/>
        <w:spacing w:before="0" w:beforeAutospacing="0" w:after="0" w:afterAutospacing="0"/>
        <w:ind w:left="480" w:hangingChars="200" w:hanging="480"/>
        <w:rPr>
          <w:rFonts w:ascii="宋体" w:hAnsi="宋体" w:cs="微软雅黑"/>
          <w:color w:val="000000" w:themeColor="text1"/>
          <w:shd w:val="clear" w:color="auto" w:fill="FFFFFF"/>
        </w:rPr>
      </w:pPr>
      <w:r w:rsidRPr="00C62EA1">
        <w:rPr>
          <w:rFonts w:ascii="宋体" w:hAnsi="宋体" w:cs="微软雅黑" w:hint="eastAsia"/>
          <w:color w:val="000000" w:themeColor="text1"/>
          <w:shd w:val="clear" w:color="auto" w:fill="FFFFFF"/>
        </w:rPr>
        <w:t>[1]</w:t>
      </w:r>
      <w:r>
        <w:rPr>
          <w:rFonts w:ascii="宋体" w:hAnsi="宋体" w:cs="微软雅黑"/>
          <w:color w:val="000000" w:themeColor="text1"/>
          <w:shd w:val="clear" w:color="auto" w:fill="FFFFFF"/>
        </w:rPr>
        <w:t xml:space="preserve"> </w:t>
      </w:r>
      <w:r w:rsidRPr="00C62EA1">
        <w:rPr>
          <w:rFonts w:ascii="宋体" w:hAnsi="宋体" w:cs="微软雅黑" w:hint="eastAsia"/>
          <w:color w:val="000000" w:themeColor="text1"/>
          <w:shd w:val="clear" w:color="auto" w:fill="FFFFFF"/>
        </w:rPr>
        <w:t>上海市教育委员会组编：《大学信息技术》，华东师范大学出版社，2019年8月第1版.</w:t>
      </w:r>
    </w:p>
    <w:p w:rsidR="00070AEB" w:rsidRPr="00C62EA1" w:rsidRDefault="00070AEB" w:rsidP="00070AEB">
      <w:pPr>
        <w:pStyle w:val="a5"/>
        <w:widowControl/>
        <w:shd w:val="clear" w:color="auto" w:fill="FFFFFF"/>
        <w:spacing w:before="0" w:beforeAutospacing="0" w:after="0" w:afterAutospacing="0"/>
        <w:ind w:left="480" w:hangingChars="200" w:hanging="480"/>
        <w:rPr>
          <w:rFonts w:ascii="宋体" w:hAnsi="宋体" w:cs="微软雅黑"/>
          <w:color w:val="000000" w:themeColor="text1"/>
          <w:shd w:val="clear" w:color="auto" w:fill="FFFFFF"/>
        </w:rPr>
      </w:pPr>
      <w:r w:rsidRPr="00C62EA1">
        <w:rPr>
          <w:rFonts w:ascii="宋体" w:hAnsi="宋体" w:cs="微软雅黑" w:hint="eastAsia"/>
          <w:color w:val="000000" w:themeColor="text1"/>
          <w:shd w:val="clear" w:color="auto" w:fill="FFFFFF"/>
        </w:rPr>
        <w:t>[2]</w:t>
      </w:r>
      <w:r>
        <w:rPr>
          <w:rFonts w:ascii="宋体" w:hAnsi="宋体" w:cs="微软雅黑"/>
          <w:color w:val="000000" w:themeColor="text1"/>
          <w:shd w:val="clear" w:color="auto" w:fill="FFFFFF"/>
        </w:rPr>
        <w:t xml:space="preserve"> </w:t>
      </w:r>
      <w:r w:rsidRPr="00C62EA1">
        <w:rPr>
          <w:rFonts w:ascii="宋体" w:hAnsi="宋体" w:cs="微软雅黑" w:hint="eastAsia"/>
          <w:color w:val="000000" w:themeColor="text1"/>
          <w:shd w:val="clear" w:color="auto" w:fill="FFFFFF"/>
        </w:rPr>
        <w:t>陈卉 主编：《计算机应用技术教程》，中国铁道出版社，2019年1月第2版.</w:t>
      </w:r>
    </w:p>
    <w:p w:rsidR="00070AEB" w:rsidRPr="00C62EA1" w:rsidRDefault="00070AEB" w:rsidP="00070AEB">
      <w:pPr>
        <w:pStyle w:val="a5"/>
        <w:widowControl/>
        <w:shd w:val="clear" w:color="auto" w:fill="FFFFFF"/>
        <w:spacing w:before="0" w:beforeAutospacing="0" w:after="0" w:afterAutospacing="0"/>
        <w:ind w:left="480" w:hangingChars="200" w:hanging="480"/>
        <w:rPr>
          <w:rFonts w:ascii="宋体" w:hAnsi="宋体" w:cs="微软雅黑"/>
          <w:color w:val="000000" w:themeColor="text1"/>
          <w:shd w:val="clear" w:color="auto" w:fill="FFFFFF"/>
        </w:rPr>
      </w:pPr>
      <w:r w:rsidRPr="00C62EA1">
        <w:rPr>
          <w:rFonts w:ascii="宋体" w:hAnsi="宋体" w:cs="微软雅黑" w:hint="eastAsia"/>
          <w:color w:val="000000" w:themeColor="text1"/>
          <w:shd w:val="clear" w:color="auto" w:fill="FFFFFF"/>
        </w:rPr>
        <w:t>[3]</w:t>
      </w:r>
      <w:r>
        <w:rPr>
          <w:rFonts w:ascii="宋体" w:hAnsi="宋体" w:cs="微软雅黑"/>
          <w:color w:val="000000" w:themeColor="text1"/>
          <w:shd w:val="clear" w:color="auto" w:fill="FFFFFF"/>
        </w:rPr>
        <w:t xml:space="preserve"> </w:t>
      </w:r>
      <w:r w:rsidRPr="00C62EA1">
        <w:rPr>
          <w:rFonts w:ascii="宋体" w:hAnsi="宋体" w:cs="微软雅黑" w:hint="eastAsia"/>
          <w:color w:val="000000" w:themeColor="text1"/>
          <w:shd w:val="clear" w:color="auto" w:fill="FFFFFF"/>
        </w:rPr>
        <w:t>安</w:t>
      </w:r>
      <w:proofErr w:type="gramStart"/>
      <w:r w:rsidRPr="00C62EA1">
        <w:rPr>
          <w:rFonts w:ascii="宋体" w:hAnsi="宋体" w:cs="微软雅黑" w:hint="eastAsia"/>
          <w:color w:val="000000" w:themeColor="text1"/>
          <w:shd w:val="clear" w:color="auto" w:fill="FFFFFF"/>
        </w:rPr>
        <w:t>世</w:t>
      </w:r>
      <w:proofErr w:type="gramEnd"/>
      <w:r w:rsidRPr="00C62EA1">
        <w:rPr>
          <w:rFonts w:ascii="宋体" w:hAnsi="宋体" w:cs="微软雅黑" w:hint="eastAsia"/>
          <w:color w:val="000000" w:themeColor="text1"/>
          <w:shd w:val="clear" w:color="auto" w:fill="FFFFFF"/>
        </w:rPr>
        <w:t>虎 主编：《大学信息技术基础教程》，清华大学出版社，2019年10月第2版.</w:t>
      </w:r>
      <w:r w:rsidRPr="00C62EA1">
        <w:rPr>
          <w:rFonts w:ascii="宋体" w:hAnsi="宋体" w:cs="微软雅黑"/>
          <w:color w:val="000000" w:themeColor="text1"/>
          <w:shd w:val="clear" w:color="auto" w:fill="FFFFFF"/>
        </w:rPr>
        <w:t xml:space="preserve"> </w:t>
      </w:r>
    </w:p>
    <w:p w:rsidR="00070AEB" w:rsidRPr="00070AEB" w:rsidRDefault="00070AEB"/>
    <w:sectPr w:rsidR="00070AEB" w:rsidRPr="00070AEB" w:rsidSect="008A77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1B2" w:rsidRDefault="000B51B2" w:rsidP="00070AEB">
      <w:r>
        <w:separator/>
      </w:r>
    </w:p>
  </w:endnote>
  <w:endnote w:type="continuationSeparator" w:id="0">
    <w:p w:rsidR="000B51B2" w:rsidRDefault="000B51B2" w:rsidP="00070A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1B2" w:rsidRDefault="000B51B2" w:rsidP="00070AEB">
      <w:r>
        <w:separator/>
      </w:r>
    </w:p>
  </w:footnote>
  <w:footnote w:type="continuationSeparator" w:id="0">
    <w:p w:rsidR="000B51B2" w:rsidRDefault="000B51B2" w:rsidP="00070A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4459C"/>
    <w:multiLevelType w:val="hybridMultilevel"/>
    <w:tmpl w:val="56A09548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4796DFB"/>
    <w:multiLevelType w:val="hybridMultilevel"/>
    <w:tmpl w:val="181896C0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>
    <w:nsid w:val="55B260EC"/>
    <w:multiLevelType w:val="hybridMultilevel"/>
    <w:tmpl w:val="94667910"/>
    <w:lvl w:ilvl="0" w:tplc="04090017">
      <w:start w:val="1"/>
      <w:numFmt w:val="chineseCountingThousand"/>
      <w:lvlText w:val="(%1)"/>
      <w:lvlJc w:val="left"/>
      <w:pPr>
        <w:ind w:left="900" w:hanging="480"/>
      </w:pPr>
      <w:rPr>
        <w:rFonts w:hint="default"/>
      </w:rPr>
    </w:lvl>
    <w:lvl w:ilvl="1" w:tplc="B6521DB8">
      <w:start w:val="1"/>
      <w:numFmt w:val="decimal"/>
      <w:lvlText w:val="%2."/>
      <w:lvlJc w:val="left"/>
      <w:pPr>
        <w:ind w:left="126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6F38780A"/>
    <w:multiLevelType w:val="hybridMultilevel"/>
    <w:tmpl w:val="863AD2A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0AEB"/>
    <w:rsid w:val="00070AEB"/>
    <w:rsid w:val="000B51B2"/>
    <w:rsid w:val="001D3EB3"/>
    <w:rsid w:val="00351268"/>
    <w:rsid w:val="008A77BA"/>
    <w:rsid w:val="00BC3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7BA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70A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70A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70AE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70A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70AE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070AEB"/>
    <w:rPr>
      <w:b/>
      <w:bCs/>
      <w:kern w:val="44"/>
      <w:sz w:val="44"/>
      <w:szCs w:val="44"/>
    </w:rPr>
  </w:style>
  <w:style w:type="paragraph" w:styleId="a5">
    <w:name w:val="Normal (Web)"/>
    <w:basedOn w:val="a"/>
    <w:rsid w:val="00070AEB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680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3</cp:revision>
  <dcterms:created xsi:type="dcterms:W3CDTF">2021-01-26T03:22:00Z</dcterms:created>
  <dcterms:modified xsi:type="dcterms:W3CDTF">2022-01-14T05:57:00Z</dcterms:modified>
</cp:coreProperties>
</file>